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0" w:rsidRPr="00A0593A" w:rsidRDefault="00886020" w:rsidP="00886020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86020" w:rsidRPr="00A0593A" w:rsidRDefault="00886020" w:rsidP="00886020">
      <w:pPr>
        <w:ind w:firstLine="5670"/>
        <w:rPr>
          <w:sz w:val="28"/>
          <w:szCs w:val="28"/>
        </w:rPr>
      </w:pPr>
    </w:p>
    <w:p w:rsidR="00886020" w:rsidRPr="00A0593A" w:rsidRDefault="00886020" w:rsidP="00886020">
      <w:pPr>
        <w:ind w:firstLine="5670"/>
        <w:rPr>
          <w:sz w:val="28"/>
          <w:szCs w:val="28"/>
        </w:rPr>
      </w:pPr>
      <w:r w:rsidRPr="00A0593A">
        <w:rPr>
          <w:sz w:val="28"/>
          <w:szCs w:val="28"/>
        </w:rPr>
        <w:t>УТВЕРЖДЕНЫ</w:t>
      </w:r>
    </w:p>
    <w:p w:rsidR="00886020" w:rsidRPr="00A0593A" w:rsidRDefault="00886020" w:rsidP="00886020">
      <w:pPr>
        <w:ind w:firstLine="5670"/>
        <w:rPr>
          <w:sz w:val="28"/>
          <w:szCs w:val="28"/>
        </w:rPr>
      </w:pPr>
    </w:p>
    <w:p w:rsidR="00886020" w:rsidRPr="00A0593A" w:rsidRDefault="00886020" w:rsidP="00886020">
      <w:pPr>
        <w:ind w:firstLine="5670"/>
        <w:rPr>
          <w:sz w:val="28"/>
          <w:szCs w:val="28"/>
        </w:rPr>
      </w:pPr>
      <w:r w:rsidRPr="00A0593A">
        <w:rPr>
          <w:sz w:val="28"/>
          <w:szCs w:val="28"/>
        </w:rPr>
        <w:t>постановлением Правительства</w:t>
      </w:r>
    </w:p>
    <w:p w:rsidR="00886020" w:rsidRPr="00644F6A" w:rsidRDefault="00886020" w:rsidP="00886020">
      <w:pPr>
        <w:ind w:firstLine="5670"/>
        <w:rPr>
          <w:sz w:val="28"/>
          <w:szCs w:val="28"/>
        </w:rPr>
      </w:pPr>
      <w:r w:rsidRPr="00A0593A">
        <w:rPr>
          <w:sz w:val="28"/>
          <w:szCs w:val="28"/>
        </w:rPr>
        <w:t>Кировской области</w:t>
      </w:r>
    </w:p>
    <w:p w:rsidR="00886020" w:rsidRPr="00644F6A" w:rsidRDefault="002A7305" w:rsidP="00FE2552">
      <w:pPr>
        <w:tabs>
          <w:tab w:val="left" w:pos="709"/>
        </w:tabs>
        <w:spacing w:after="720"/>
        <w:ind w:firstLine="5670"/>
        <w:rPr>
          <w:sz w:val="28"/>
          <w:szCs w:val="28"/>
        </w:rPr>
      </w:pPr>
      <w:r>
        <w:rPr>
          <w:sz w:val="28"/>
          <w:szCs w:val="28"/>
        </w:rPr>
        <w:t>о</w:t>
      </w:r>
      <w:r w:rsidR="00886020" w:rsidRPr="00644F6A">
        <w:rPr>
          <w:sz w:val="28"/>
          <w:szCs w:val="28"/>
        </w:rPr>
        <w:t>т</w:t>
      </w:r>
      <w:r>
        <w:rPr>
          <w:sz w:val="28"/>
          <w:szCs w:val="28"/>
        </w:rPr>
        <w:t xml:space="preserve"> 29.03.2019</w:t>
      </w:r>
      <w:r w:rsidR="00886020" w:rsidRPr="00644F6A">
        <w:rPr>
          <w:sz w:val="28"/>
          <w:szCs w:val="28"/>
        </w:rPr>
        <w:t xml:space="preserve">    № </w:t>
      </w:r>
      <w:r>
        <w:rPr>
          <w:sz w:val="28"/>
          <w:szCs w:val="28"/>
        </w:rPr>
        <w:t>121-П</w:t>
      </w:r>
    </w:p>
    <w:p w:rsidR="00591600" w:rsidRDefault="000506C5" w:rsidP="0059652D">
      <w:pPr>
        <w:pStyle w:val="2"/>
        <w:spacing w:line="240" w:lineRule="auto"/>
        <w:jc w:val="center"/>
        <w:rPr>
          <w:b/>
          <w:szCs w:val="28"/>
        </w:rPr>
      </w:pPr>
      <w:r w:rsidRPr="00D30AFD">
        <w:rPr>
          <w:b/>
          <w:szCs w:val="28"/>
        </w:rPr>
        <w:t>ИЗМЕНЕНИЯ</w:t>
      </w:r>
    </w:p>
    <w:p w:rsidR="00D30AFD" w:rsidRDefault="00FE5245" w:rsidP="0059652D">
      <w:pPr>
        <w:pStyle w:val="2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 г</w:t>
      </w:r>
      <w:r w:rsidR="00D30AFD">
        <w:rPr>
          <w:b/>
          <w:szCs w:val="28"/>
        </w:rPr>
        <w:t xml:space="preserve">осударственной программе Кировской области </w:t>
      </w:r>
    </w:p>
    <w:p w:rsidR="00D30AFD" w:rsidRDefault="00D30AFD" w:rsidP="0059652D">
      <w:pPr>
        <w:pStyle w:val="2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«Формирование современной городской среды в населенных </w:t>
      </w:r>
    </w:p>
    <w:p w:rsidR="00D30AFD" w:rsidRDefault="00D30AFD" w:rsidP="00FE2552">
      <w:pPr>
        <w:pStyle w:val="2"/>
        <w:spacing w:after="480" w:line="240" w:lineRule="auto"/>
        <w:jc w:val="center"/>
        <w:rPr>
          <w:b/>
          <w:szCs w:val="28"/>
        </w:rPr>
      </w:pPr>
      <w:r>
        <w:rPr>
          <w:b/>
          <w:szCs w:val="28"/>
        </w:rPr>
        <w:t>пунктах Кировской области» на 2018 – 2022 годы</w:t>
      </w:r>
    </w:p>
    <w:p w:rsidR="00827AB9" w:rsidRDefault="00931A0A" w:rsidP="00E94B71">
      <w:pPr>
        <w:pStyle w:val="2"/>
        <w:numPr>
          <w:ilvl w:val="0"/>
          <w:numId w:val="1"/>
        </w:numPr>
        <w:spacing w:after="180"/>
        <w:ind w:left="0" w:firstLine="709"/>
        <w:rPr>
          <w:szCs w:val="28"/>
        </w:rPr>
      </w:pPr>
      <w:r>
        <w:rPr>
          <w:szCs w:val="28"/>
        </w:rPr>
        <w:t>Паспорт</w:t>
      </w:r>
      <w:r w:rsidR="00D30AFD">
        <w:rPr>
          <w:szCs w:val="28"/>
        </w:rPr>
        <w:t xml:space="preserve"> Государственной </w:t>
      </w:r>
      <w:r w:rsidR="00FD6538">
        <w:rPr>
          <w:szCs w:val="28"/>
        </w:rPr>
        <w:t>программы</w:t>
      </w:r>
      <w:r w:rsidR="006F3FFD">
        <w:rPr>
          <w:szCs w:val="28"/>
        </w:rPr>
        <w:t xml:space="preserve"> изложить в следующей </w:t>
      </w:r>
      <w:r>
        <w:rPr>
          <w:szCs w:val="28"/>
        </w:rPr>
        <w:t>редакции:</w:t>
      </w:r>
    </w:p>
    <w:p w:rsidR="00FE2552" w:rsidRPr="00FE2552" w:rsidRDefault="00FE2552" w:rsidP="00FE2552">
      <w:pPr>
        <w:pStyle w:val="2"/>
        <w:spacing w:line="240" w:lineRule="auto"/>
        <w:ind w:left="709" w:firstLine="0"/>
        <w:jc w:val="center"/>
        <w:rPr>
          <w:b/>
          <w:szCs w:val="28"/>
        </w:rPr>
      </w:pPr>
      <w:r>
        <w:rPr>
          <w:szCs w:val="28"/>
        </w:rPr>
        <w:t>«</w:t>
      </w:r>
      <w:r w:rsidRPr="00FE2552">
        <w:rPr>
          <w:b/>
          <w:szCs w:val="28"/>
        </w:rPr>
        <w:t>ПАСПОРТ</w:t>
      </w:r>
    </w:p>
    <w:p w:rsidR="00154F07" w:rsidRPr="00FE2552" w:rsidRDefault="00154F07" w:rsidP="00FE2552">
      <w:pPr>
        <w:pStyle w:val="2"/>
        <w:spacing w:line="240" w:lineRule="auto"/>
        <w:ind w:left="709" w:firstLine="0"/>
        <w:jc w:val="center"/>
        <w:rPr>
          <w:b/>
          <w:szCs w:val="28"/>
        </w:rPr>
      </w:pPr>
      <w:r w:rsidRPr="00FE2552">
        <w:rPr>
          <w:b/>
          <w:szCs w:val="28"/>
        </w:rPr>
        <w:t>государственной программы Кировской области «Формирование современной городской среды в населенных пунктах Кировской области» на 2018 – 2022 годы</w:t>
      </w:r>
    </w:p>
    <w:p w:rsidR="006F3FFD" w:rsidRPr="00154F07" w:rsidRDefault="006F3FFD" w:rsidP="00154F07">
      <w:pPr>
        <w:pStyle w:val="2"/>
        <w:ind w:left="709" w:firstLine="0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05"/>
      </w:tblGrid>
      <w:tr w:rsidR="00C610F1" w:rsidRPr="008A43C2">
        <w:tc>
          <w:tcPr>
            <w:tcW w:w="3936" w:type="dxa"/>
            <w:shd w:val="clear" w:color="auto" w:fill="auto"/>
          </w:tcPr>
          <w:p w:rsidR="00C610F1" w:rsidRPr="00956A6F" w:rsidRDefault="00C610F1" w:rsidP="008A43C2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5805" w:type="dxa"/>
            <w:shd w:val="clear" w:color="auto" w:fill="auto"/>
          </w:tcPr>
          <w:p w:rsidR="00D30AFD" w:rsidRPr="00956A6F" w:rsidRDefault="00C610F1" w:rsidP="008A43C2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931A0A" w:rsidRPr="008A43C2">
        <w:tc>
          <w:tcPr>
            <w:tcW w:w="3936" w:type="dxa"/>
            <w:shd w:val="clear" w:color="auto" w:fill="auto"/>
          </w:tcPr>
          <w:p w:rsidR="00931A0A" w:rsidRPr="00956A6F" w:rsidRDefault="00931A0A" w:rsidP="008A43C2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t>Соисполнители Государственной программы</w:t>
            </w:r>
          </w:p>
        </w:tc>
        <w:tc>
          <w:tcPr>
            <w:tcW w:w="5805" w:type="dxa"/>
            <w:shd w:val="clear" w:color="auto" w:fill="auto"/>
          </w:tcPr>
          <w:p w:rsidR="00931A0A" w:rsidRPr="00956A6F" w:rsidRDefault="00931A0A" w:rsidP="008A43C2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t>отсутствуют</w:t>
            </w:r>
          </w:p>
        </w:tc>
      </w:tr>
      <w:tr w:rsidR="00931A0A" w:rsidRPr="008A43C2">
        <w:tc>
          <w:tcPr>
            <w:tcW w:w="3936" w:type="dxa"/>
            <w:shd w:val="clear" w:color="auto" w:fill="auto"/>
          </w:tcPr>
          <w:p w:rsidR="00931A0A" w:rsidRPr="00956A6F" w:rsidRDefault="00931A0A" w:rsidP="008A43C2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t>Наименование подпрограмм</w:t>
            </w:r>
          </w:p>
        </w:tc>
        <w:tc>
          <w:tcPr>
            <w:tcW w:w="5805" w:type="dxa"/>
            <w:shd w:val="clear" w:color="auto" w:fill="auto"/>
          </w:tcPr>
          <w:p w:rsidR="00931A0A" w:rsidRPr="00956A6F" w:rsidRDefault="005F77FD" w:rsidP="008A43C2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t>отсутствуют</w:t>
            </w:r>
          </w:p>
        </w:tc>
      </w:tr>
      <w:tr w:rsidR="005F77FD" w:rsidRPr="008A43C2">
        <w:tc>
          <w:tcPr>
            <w:tcW w:w="3936" w:type="dxa"/>
            <w:shd w:val="clear" w:color="auto" w:fill="auto"/>
          </w:tcPr>
          <w:p w:rsidR="005F77FD" w:rsidRPr="00956A6F" w:rsidRDefault="005F77FD" w:rsidP="008A43C2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t>Цели Государстве</w:t>
            </w:r>
            <w:r w:rsidR="00FA66A6" w:rsidRPr="00A415D3">
              <w:rPr>
                <w:szCs w:val="28"/>
              </w:rPr>
              <w:t>нной программы</w:t>
            </w:r>
          </w:p>
        </w:tc>
        <w:tc>
          <w:tcPr>
            <w:tcW w:w="5805" w:type="dxa"/>
            <w:shd w:val="clear" w:color="auto" w:fill="auto"/>
          </w:tcPr>
          <w:p w:rsidR="00C12DEF" w:rsidRPr="00956A6F" w:rsidRDefault="008C4ACA" w:rsidP="00C12DEF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  <w:r w:rsidRPr="00A415D3">
              <w:rPr>
                <w:szCs w:val="28"/>
              </w:rPr>
              <w:t>повышение качества и комфорта городской среды на территории населенных пунктов Кировской области</w:t>
            </w:r>
          </w:p>
        </w:tc>
      </w:tr>
      <w:tr w:rsidR="00FA66A6" w:rsidRPr="008A43C2">
        <w:tc>
          <w:tcPr>
            <w:tcW w:w="3936" w:type="dxa"/>
            <w:shd w:val="clear" w:color="auto" w:fill="auto"/>
          </w:tcPr>
          <w:p w:rsidR="00FA66A6" w:rsidRPr="00956A6F" w:rsidRDefault="00FA66A6" w:rsidP="008A43C2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t>Задачи Государственной программы</w:t>
            </w:r>
          </w:p>
        </w:tc>
        <w:tc>
          <w:tcPr>
            <w:tcW w:w="5805" w:type="dxa"/>
            <w:shd w:val="clear" w:color="auto" w:fill="auto"/>
          </w:tcPr>
          <w:p w:rsidR="00FA66A6" w:rsidRPr="00956A6F" w:rsidRDefault="00FA66A6" w:rsidP="00FA66A6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t>комплексное благоустройство дворовых и общественных территорий населенных пунктов Кировской области;</w:t>
            </w:r>
          </w:p>
          <w:p w:rsidR="005412F0" w:rsidRPr="00956A6F" w:rsidRDefault="005412F0" w:rsidP="00FA66A6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t>благоустройство мест массового отдыха населения (городских парков)</w:t>
            </w:r>
            <w:r w:rsidR="00266045">
              <w:rPr>
                <w:szCs w:val="28"/>
              </w:rPr>
              <w:t xml:space="preserve"> </w:t>
            </w:r>
            <w:r w:rsidR="00266045" w:rsidRPr="00956A6F">
              <w:rPr>
                <w:szCs w:val="28"/>
              </w:rPr>
              <w:t>расположенных в городах Кировской области с численностью населения до 250 тыс. человек</w:t>
            </w:r>
            <w:r w:rsidR="00266045">
              <w:rPr>
                <w:szCs w:val="28"/>
              </w:rPr>
              <w:t>;</w:t>
            </w:r>
          </w:p>
          <w:p w:rsidR="007C4FEC" w:rsidRPr="00956A6F" w:rsidRDefault="007C4FEC" w:rsidP="00FA66A6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создание механизмов развития комфортной городской среды, комплексного развития горо</w:t>
            </w:r>
            <w:r w:rsidR="0013640A">
              <w:rPr>
                <w:szCs w:val="28"/>
              </w:rPr>
              <w:t>дов и других населенных пунктов</w:t>
            </w:r>
            <w:r>
              <w:rPr>
                <w:szCs w:val="28"/>
              </w:rPr>
              <w:t>;</w:t>
            </w:r>
          </w:p>
          <w:p w:rsidR="00C6323D" w:rsidRPr="00584F4A" w:rsidRDefault="00FA66A6" w:rsidP="00FA66A6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t xml:space="preserve">создание универсальных механизмов вовлеченности заинтересованных граждан, </w:t>
            </w:r>
            <w:r w:rsidRPr="00A415D3">
              <w:rPr>
                <w:szCs w:val="28"/>
              </w:rPr>
              <w:lastRenderedPageBreak/>
              <w:t>организаций в реализацию мероприятий по благоустройству территорий муниципальных образований Кировской обла</w:t>
            </w:r>
            <w:r w:rsidR="00C6323D">
              <w:rPr>
                <w:szCs w:val="28"/>
              </w:rPr>
              <w:t>сти</w:t>
            </w:r>
          </w:p>
        </w:tc>
      </w:tr>
      <w:tr w:rsidR="00154F07" w:rsidRPr="008A43C2">
        <w:tc>
          <w:tcPr>
            <w:tcW w:w="3936" w:type="dxa"/>
            <w:shd w:val="clear" w:color="auto" w:fill="auto"/>
          </w:tcPr>
          <w:p w:rsidR="00154F07" w:rsidRPr="00956A6F" w:rsidRDefault="00154F07" w:rsidP="008A43C2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lastRenderedPageBreak/>
              <w:t>Целевые показатели эффективности реализации Государственной программы</w:t>
            </w:r>
          </w:p>
        </w:tc>
        <w:tc>
          <w:tcPr>
            <w:tcW w:w="5805" w:type="dxa"/>
            <w:shd w:val="clear" w:color="auto" w:fill="auto"/>
          </w:tcPr>
          <w:p w:rsidR="00AA2569" w:rsidRPr="00956A6F" w:rsidRDefault="00AA2569" w:rsidP="00AA2569">
            <w:pPr>
              <w:pStyle w:val="2"/>
              <w:spacing w:line="240" w:lineRule="auto"/>
              <w:ind w:firstLine="0"/>
              <w:rPr>
                <w:spacing w:val="-4"/>
              </w:rPr>
            </w:pPr>
            <w:r w:rsidRPr="00A415D3">
              <w:rPr>
                <w:spacing w:val="-4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территорий;</w:t>
            </w:r>
          </w:p>
          <w:p w:rsidR="00AA2569" w:rsidRPr="00956A6F" w:rsidRDefault="00AA2569" w:rsidP="00AA2569">
            <w:pPr>
              <w:pStyle w:val="2"/>
              <w:spacing w:line="240" w:lineRule="auto"/>
              <w:ind w:firstLine="0"/>
            </w:pPr>
            <w:r w:rsidRPr="00A415D3">
              <w:t>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территорий;</w:t>
            </w:r>
          </w:p>
          <w:p w:rsidR="00AA2569" w:rsidRPr="00956A6F" w:rsidRDefault="00AA2569" w:rsidP="00AA2569">
            <w:pPr>
              <w:pStyle w:val="2"/>
              <w:spacing w:line="240" w:lineRule="auto"/>
              <w:ind w:firstLine="0"/>
            </w:pPr>
            <w:r w:rsidRPr="00A415D3"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  <w:r w:rsidR="001A7D03">
              <w:t>;</w:t>
            </w:r>
          </w:p>
          <w:p w:rsidR="00AA2569" w:rsidRPr="00956A6F" w:rsidRDefault="00AA2569" w:rsidP="00AA2569">
            <w:pPr>
              <w:pStyle w:val="2"/>
              <w:spacing w:line="240" w:lineRule="auto"/>
              <w:ind w:firstLine="0"/>
            </w:pPr>
            <w:r w:rsidRPr="00A415D3">
              <w:t xml:space="preserve">утверждены и опубликованы порядок и сроки представления, рассмотрения и оценки предложений граждан, организаций о выборе парка, подлежащего благоустройству, и перечень работ по благоустройству не позднее 1 февраля 2018 года всеми муниципальными образованиями, являющимися получателями субсидии на поддержку обустройства мест массового отдыха населения (городских парков); </w:t>
            </w:r>
          </w:p>
          <w:p w:rsidR="00AA2569" w:rsidRPr="00956A6F" w:rsidRDefault="00AA2569" w:rsidP="00AA2569">
            <w:pPr>
              <w:pStyle w:val="2"/>
              <w:spacing w:line="240" w:lineRule="auto"/>
              <w:ind w:firstLine="0"/>
            </w:pPr>
            <w:r w:rsidRPr="00A415D3">
              <w:t>100% муниципальных образований – получателей субсидии не позднее 1 апреля 2018 года приняли решение о выборе парка, подлежащего благоустройству, с учетом резул</w:t>
            </w:r>
            <w:r w:rsidR="0013640A">
              <w:t>ьтатов общественного обсуждения</w:t>
            </w:r>
            <w:r w:rsidRPr="00A415D3">
              <w:t>;</w:t>
            </w:r>
          </w:p>
          <w:p w:rsidR="00AA2569" w:rsidRPr="00956A6F" w:rsidRDefault="00AA2569" w:rsidP="00AA2569">
            <w:pPr>
              <w:pStyle w:val="2"/>
              <w:spacing w:line="240" w:lineRule="auto"/>
              <w:ind w:firstLine="0"/>
            </w:pPr>
            <w:r w:rsidRPr="00A415D3">
              <w:t xml:space="preserve">100% муниципальных образований – получателей субсидии не позднее 1 апреля 2018 года утвердили дизайн-проект благоустройства парка и перечень мероприятий по благоустройству, </w:t>
            </w:r>
            <w:r w:rsidRPr="00A415D3">
              <w:lastRenderedPageBreak/>
              <w:t xml:space="preserve">подлежащих реализации, с учетом результатов общественных </w:t>
            </w:r>
            <w:r w:rsidR="0013640A">
              <w:t>обсуждений</w:t>
            </w:r>
            <w:r w:rsidRPr="00A415D3">
              <w:t xml:space="preserve">; </w:t>
            </w:r>
          </w:p>
          <w:p w:rsidR="00AA2569" w:rsidRPr="00956A6F" w:rsidRDefault="00AA2569" w:rsidP="00AA2569">
            <w:pPr>
              <w:pStyle w:val="2"/>
              <w:spacing w:line="240" w:lineRule="auto"/>
              <w:ind w:firstLine="0"/>
            </w:pPr>
            <w:r w:rsidRPr="00A415D3">
              <w:t>доля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</w:t>
            </w:r>
            <w:r w:rsidR="00F176E0">
              <w:t xml:space="preserve"> и общественных территорий</w:t>
            </w:r>
            <w:r w:rsidRPr="00A415D3">
              <w:t>;</w:t>
            </w:r>
          </w:p>
          <w:p w:rsidR="00AA2569" w:rsidRPr="00956A6F" w:rsidRDefault="00AA2569" w:rsidP="00AA2569">
            <w:pPr>
              <w:pStyle w:val="2"/>
              <w:spacing w:line="240" w:lineRule="auto"/>
              <w:ind w:firstLine="0"/>
            </w:pPr>
            <w:r w:rsidRPr="00A415D3">
              <w:t>доля муниципальных образований – получателей субсидии на поддержку формирования современной городской среды в текущем году, в которых проведены общественные обсуждения перечня общественных и дворовых территорий, требующих благоустройств</w:t>
            </w:r>
            <w:r w:rsidR="00F176E0">
              <w:t>а</w:t>
            </w:r>
            <w:r w:rsidR="001A7D03">
              <w:t>;</w:t>
            </w:r>
          </w:p>
          <w:p w:rsidR="00BB5135" w:rsidRPr="00956A6F" w:rsidRDefault="00BB5135" w:rsidP="00154F07">
            <w:pPr>
              <w:pStyle w:val="2"/>
              <w:spacing w:line="240" w:lineRule="auto"/>
              <w:ind w:firstLine="0"/>
            </w:pPr>
            <w:r>
              <w:t>среднее значение индекса качества городс</w:t>
            </w:r>
            <w:r w:rsidR="00F176E0">
              <w:t>кой среды</w:t>
            </w:r>
            <w:r w:rsidR="00AB1909">
              <w:t xml:space="preserve"> </w:t>
            </w:r>
            <w:r w:rsidR="0013640A">
              <w:t xml:space="preserve">по Кировской области </w:t>
            </w:r>
            <w:r w:rsidR="00AB1909" w:rsidRPr="002B20B9">
              <w:t>(в рамках проекта</w:t>
            </w:r>
            <w:r w:rsidR="00C6323D" w:rsidRPr="002B20B9">
              <w:t xml:space="preserve"> «Формирование комфортной городской среды на территории Кировской области»</w:t>
            </w:r>
            <w:r w:rsidR="001A7D03" w:rsidRPr="002B20B9">
              <w:t>);</w:t>
            </w:r>
          </w:p>
          <w:p w:rsidR="00BB5135" w:rsidRPr="008760DB" w:rsidRDefault="00BB5135" w:rsidP="00154F07">
            <w:pPr>
              <w:pStyle w:val="2"/>
              <w:spacing w:line="240" w:lineRule="auto"/>
              <w:ind w:firstLine="0"/>
            </w:pPr>
            <w:r w:rsidRPr="008760DB">
              <w:t>доля городов с благоприятной городской средой от общего количе</w:t>
            </w:r>
            <w:r w:rsidR="00F176E0" w:rsidRPr="008760DB">
              <w:t>ства городов Кировской области</w:t>
            </w:r>
            <w:r w:rsidR="00AB1909" w:rsidRPr="008760DB">
              <w:t xml:space="preserve"> </w:t>
            </w:r>
            <w:r w:rsidR="00AB1909" w:rsidRPr="002B20B9">
              <w:t>(в рамках проекта</w:t>
            </w:r>
            <w:r w:rsidR="00584F4A" w:rsidRPr="002B20B9">
              <w:t xml:space="preserve"> «Формирование комфортной городской среды на территории Кировской области»</w:t>
            </w:r>
            <w:r w:rsidR="001A7D03" w:rsidRPr="002B20B9">
              <w:t>)</w:t>
            </w:r>
            <w:r w:rsidR="0013640A" w:rsidRPr="002B20B9">
              <w:t>;</w:t>
            </w:r>
          </w:p>
          <w:p w:rsidR="00F61597" w:rsidRDefault="00BB5135" w:rsidP="00585E89">
            <w:pPr>
              <w:pStyle w:val="2"/>
              <w:spacing w:line="240" w:lineRule="auto"/>
              <w:ind w:firstLine="0"/>
              <w:rPr>
                <w:spacing w:val="-4"/>
              </w:rPr>
            </w:pPr>
            <w:r w:rsidRPr="008760DB">
              <w:t>доля граждан, принявших участие в решении вопросов развития городской среды</w:t>
            </w:r>
            <w:r w:rsidR="004B6A2B">
              <w:t>,</w:t>
            </w:r>
            <w:r w:rsidRPr="008760DB">
              <w:t xml:space="preserve"> от общего количества граждан в возрасте от </w:t>
            </w:r>
            <w:r w:rsidR="004B6A2B">
              <w:br/>
            </w:r>
            <w:r w:rsidRPr="008760DB">
              <w:t>14 лет, проживающих в муниципальных образованиях, на территории которых реализуются проекты по созда</w:t>
            </w:r>
            <w:r w:rsidR="00F176E0" w:rsidRPr="008760DB">
              <w:t>нию комфортной городской среды</w:t>
            </w:r>
            <w:r w:rsidR="001A7D03" w:rsidRPr="008760DB">
              <w:t xml:space="preserve"> </w:t>
            </w:r>
            <w:r w:rsidR="00AB1909" w:rsidRPr="002B20B9">
              <w:rPr>
                <w:spacing w:val="-4"/>
              </w:rPr>
              <w:t>(в рамках проекта</w:t>
            </w:r>
            <w:r w:rsidR="00584F4A" w:rsidRPr="002B20B9">
              <w:rPr>
                <w:spacing w:val="-4"/>
              </w:rPr>
              <w:t xml:space="preserve"> </w:t>
            </w:r>
            <w:r w:rsidR="00584F4A" w:rsidRPr="002B20B9">
              <w:t>«Формирование комфортной городской среды на территории Кировской области»</w:t>
            </w:r>
            <w:r w:rsidR="001A7D03" w:rsidRPr="002B20B9">
              <w:rPr>
                <w:spacing w:val="-4"/>
              </w:rPr>
              <w:t>)</w:t>
            </w:r>
            <w:r w:rsidR="00584F4A" w:rsidRPr="002B20B9">
              <w:rPr>
                <w:spacing w:val="-4"/>
              </w:rPr>
              <w:t>;</w:t>
            </w:r>
          </w:p>
          <w:p w:rsidR="00C6323D" w:rsidRPr="00584F4A" w:rsidRDefault="004B6A2B" w:rsidP="004B6A2B">
            <w:pPr>
              <w:pStyle w:val="2"/>
              <w:spacing w:line="240" w:lineRule="auto"/>
              <w:ind w:firstLine="0"/>
            </w:pPr>
            <w:r>
              <w:rPr>
                <w:szCs w:val="28"/>
              </w:rPr>
              <w:t xml:space="preserve">среднее </w:t>
            </w:r>
            <w:r w:rsidR="00584F4A" w:rsidRPr="002B20B9">
              <w:rPr>
                <w:szCs w:val="28"/>
              </w:rPr>
              <w:t>значение индекса эффективности цифровой трансформации городского хозяйства в муниципальном образовании «Город Киров»</w:t>
            </w:r>
            <w:r>
              <w:rPr>
                <w:szCs w:val="28"/>
              </w:rPr>
              <w:t xml:space="preserve"> (в рамках проекта </w:t>
            </w:r>
            <w:r w:rsidR="00584F4A" w:rsidRPr="002B20B9">
              <w:rPr>
                <w:szCs w:val="28"/>
              </w:rPr>
              <w:t>«Цифровизация городского хозяйства на территории Кировской области»).</w:t>
            </w:r>
          </w:p>
        </w:tc>
      </w:tr>
      <w:tr w:rsidR="00154F07" w:rsidRPr="008A43C2">
        <w:tc>
          <w:tcPr>
            <w:tcW w:w="3936" w:type="dxa"/>
            <w:shd w:val="clear" w:color="auto" w:fill="auto"/>
          </w:tcPr>
          <w:p w:rsidR="00154F07" w:rsidRPr="00956A6F" w:rsidRDefault="00154F07" w:rsidP="008A43C2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lastRenderedPageBreak/>
              <w:t>Этапы и сроки реализации Государственной программы</w:t>
            </w:r>
          </w:p>
        </w:tc>
        <w:tc>
          <w:tcPr>
            <w:tcW w:w="5805" w:type="dxa"/>
            <w:shd w:val="clear" w:color="auto" w:fill="auto"/>
          </w:tcPr>
          <w:p w:rsidR="00154F07" w:rsidRPr="00956A6F" w:rsidRDefault="005C46EF" w:rsidP="00154F07">
            <w:pPr>
              <w:pStyle w:val="2"/>
              <w:spacing w:line="240" w:lineRule="auto"/>
              <w:ind w:firstLine="0"/>
            </w:pPr>
            <w:r w:rsidRPr="002B20B9">
              <w:t>2018 – 2022</w:t>
            </w:r>
            <w:r w:rsidR="00154F07" w:rsidRPr="002B20B9">
              <w:t xml:space="preserve"> годы, разделение на этапы не предусмотрено</w:t>
            </w:r>
          </w:p>
        </w:tc>
      </w:tr>
      <w:tr w:rsidR="00154F07" w:rsidRPr="008A43C2">
        <w:tc>
          <w:tcPr>
            <w:tcW w:w="3936" w:type="dxa"/>
            <w:shd w:val="clear" w:color="auto" w:fill="auto"/>
          </w:tcPr>
          <w:p w:rsidR="00154F07" w:rsidRPr="00956A6F" w:rsidRDefault="00083C59" w:rsidP="008A43C2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t xml:space="preserve">Объем финансового </w:t>
            </w:r>
            <w:r w:rsidRPr="00A415D3">
              <w:rPr>
                <w:szCs w:val="28"/>
              </w:rPr>
              <w:lastRenderedPageBreak/>
              <w:t xml:space="preserve">обеспечения </w:t>
            </w:r>
            <w:r w:rsidR="00154F07" w:rsidRPr="00A415D3">
              <w:rPr>
                <w:szCs w:val="28"/>
              </w:rPr>
              <w:t>Государственной программы</w:t>
            </w:r>
          </w:p>
        </w:tc>
        <w:tc>
          <w:tcPr>
            <w:tcW w:w="5805" w:type="dxa"/>
            <w:shd w:val="clear" w:color="auto" w:fill="auto"/>
          </w:tcPr>
          <w:p w:rsidR="00154F07" w:rsidRPr="00D07731" w:rsidRDefault="00154F07" w:rsidP="00154F07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D07731">
              <w:rPr>
                <w:szCs w:val="28"/>
              </w:rPr>
              <w:lastRenderedPageBreak/>
              <w:t>общий объем финансирования –</w:t>
            </w:r>
            <w:r w:rsidRPr="00584F4A">
              <w:rPr>
                <w:szCs w:val="28"/>
                <w:highlight w:val="red"/>
              </w:rPr>
              <w:t xml:space="preserve"> </w:t>
            </w:r>
            <w:r w:rsidR="00045378" w:rsidRPr="00584F4A">
              <w:rPr>
                <w:szCs w:val="28"/>
                <w:highlight w:val="red"/>
              </w:rPr>
              <w:br/>
            </w:r>
            <w:r w:rsidR="002B185A" w:rsidRPr="00D07731">
              <w:rPr>
                <w:szCs w:val="28"/>
              </w:rPr>
              <w:lastRenderedPageBreak/>
              <w:t>784049,23</w:t>
            </w:r>
            <w:r w:rsidR="00C12DEF" w:rsidRPr="00D07731">
              <w:rPr>
                <w:szCs w:val="28"/>
              </w:rPr>
              <w:t xml:space="preserve"> </w:t>
            </w:r>
            <w:r w:rsidRPr="00D07731">
              <w:rPr>
                <w:szCs w:val="28"/>
              </w:rPr>
              <w:t>тыс. рублей, в том числе:</w:t>
            </w:r>
          </w:p>
          <w:p w:rsidR="00154F07" w:rsidRPr="00D07731" w:rsidRDefault="00154F07" w:rsidP="00154F07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D07731">
              <w:rPr>
                <w:szCs w:val="28"/>
              </w:rPr>
              <w:t xml:space="preserve">средства федерального бюджета – </w:t>
            </w:r>
            <w:r w:rsidR="00045378" w:rsidRPr="00D07731">
              <w:rPr>
                <w:szCs w:val="28"/>
              </w:rPr>
              <w:br/>
            </w:r>
            <w:r w:rsidR="002B185A" w:rsidRPr="00D07731">
              <w:rPr>
                <w:szCs w:val="28"/>
              </w:rPr>
              <w:t>709775,1</w:t>
            </w:r>
            <w:r w:rsidRPr="00D07731">
              <w:rPr>
                <w:szCs w:val="28"/>
              </w:rPr>
              <w:t xml:space="preserve"> тыс. рублей;</w:t>
            </w:r>
          </w:p>
          <w:p w:rsidR="00154F07" w:rsidRPr="00D07731" w:rsidRDefault="00154F07" w:rsidP="00154F07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D07731">
              <w:rPr>
                <w:szCs w:val="28"/>
              </w:rPr>
              <w:t>сред</w:t>
            </w:r>
            <w:r w:rsidR="00C12DEF" w:rsidRPr="00D07731">
              <w:rPr>
                <w:szCs w:val="28"/>
              </w:rPr>
              <w:t>ства областного бюджета –</w:t>
            </w:r>
            <w:r w:rsidR="002B185A" w:rsidRPr="00D07731">
              <w:rPr>
                <w:szCs w:val="28"/>
              </w:rPr>
              <w:t xml:space="preserve"> </w:t>
            </w:r>
            <w:r w:rsidR="002B185A" w:rsidRPr="00D07731">
              <w:rPr>
                <w:szCs w:val="28"/>
              </w:rPr>
              <w:br/>
              <w:t>19696,5</w:t>
            </w:r>
            <w:r w:rsidRPr="00D07731">
              <w:rPr>
                <w:szCs w:val="28"/>
              </w:rPr>
              <w:t xml:space="preserve"> тыс. рублей;</w:t>
            </w:r>
          </w:p>
          <w:p w:rsidR="00154F07" w:rsidRPr="00D07731" w:rsidRDefault="00154F07" w:rsidP="00154F07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D07731">
              <w:rPr>
                <w:szCs w:val="28"/>
              </w:rPr>
              <w:t>средства местных бюд</w:t>
            </w:r>
            <w:r w:rsidR="002B185A" w:rsidRPr="00D07731">
              <w:rPr>
                <w:szCs w:val="28"/>
              </w:rPr>
              <w:t xml:space="preserve">жетов – </w:t>
            </w:r>
            <w:r w:rsidR="002B185A" w:rsidRPr="00D07731">
              <w:rPr>
                <w:szCs w:val="28"/>
              </w:rPr>
              <w:br/>
              <w:t>37549,26</w:t>
            </w:r>
            <w:r w:rsidR="00CF6D00" w:rsidRPr="00D07731">
              <w:rPr>
                <w:szCs w:val="28"/>
              </w:rPr>
              <w:t xml:space="preserve"> тыс. рублей (по согласованию</w:t>
            </w:r>
            <w:r w:rsidRPr="00D07731">
              <w:rPr>
                <w:szCs w:val="28"/>
              </w:rPr>
              <w:t>);</w:t>
            </w:r>
          </w:p>
          <w:p w:rsidR="00154F07" w:rsidRPr="00956A6F" w:rsidRDefault="00154F07" w:rsidP="00154F07">
            <w:pPr>
              <w:pStyle w:val="2"/>
              <w:spacing w:line="240" w:lineRule="auto"/>
              <w:ind w:firstLine="0"/>
            </w:pPr>
            <w:r w:rsidRPr="00D07731">
              <w:rPr>
                <w:szCs w:val="28"/>
              </w:rPr>
              <w:t>средства</w:t>
            </w:r>
            <w:r w:rsidR="00C12DEF" w:rsidRPr="00D07731">
              <w:rPr>
                <w:szCs w:val="28"/>
              </w:rPr>
              <w:t xml:space="preserve"> внебюджетных источников – </w:t>
            </w:r>
            <w:r w:rsidR="00C12DEF" w:rsidRPr="00D07731">
              <w:rPr>
                <w:szCs w:val="28"/>
              </w:rPr>
              <w:br/>
              <w:t>17028,37</w:t>
            </w:r>
            <w:r w:rsidRPr="00D07731">
              <w:rPr>
                <w:szCs w:val="28"/>
              </w:rPr>
              <w:t xml:space="preserve"> тыс. рублей (по согласованию)</w:t>
            </w:r>
          </w:p>
        </w:tc>
      </w:tr>
      <w:tr w:rsidR="00154F07" w:rsidRPr="008A43C2">
        <w:tc>
          <w:tcPr>
            <w:tcW w:w="3936" w:type="dxa"/>
            <w:shd w:val="clear" w:color="auto" w:fill="auto"/>
          </w:tcPr>
          <w:p w:rsidR="00154F07" w:rsidRPr="00956A6F" w:rsidRDefault="00154F07" w:rsidP="008A43C2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415D3">
              <w:rPr>
                <w:szCs w:val="28"/>
              </w:rPr>
              <w:lastRenderedPageBreak/>
              <w:t>Ожидаемые конечные результаты реализации Государственной программы</w:t>
            </w:r>
          </w:p>
        </w:tc>
        <w:tc>
          <w:tcPr>
            <w:tcW w:w="5805" w:type="dxa"/>
            <w:shd w:val="clear" w:color="auto" w:fill="auto"/>
          </w:tcPr>
          <w:p w:rsidR="00C074FF" w:rsidRPr="00956A6F" w:rsidRDefault="00C074FF" w:rsidP="00C074FF">
            <w:pPr>
              <w:pStyle w:val="2"/>
              <w:spacing w:line="240" w:lineRule="auto"/>
              <w:ind w:firstLine="0"/>
              <w:rPr>
                <w:spacing w:val="-4"/>
              </w:rPr>
            </w:pPr>
            <w:r w:rsidRPr="00A415D3">
              <w:rPr>
                <w:spacing w:val="-4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 ежегодно составит 100%;</w:t>
            </w:r>
          </w:p>
          <w:p w:rsidR="00C074FF" w:rsidRPr="00956A6F" w:rsidRDefault="00C074FF" w:rsidP="00C074FF">
            <w:pPr>
              <w:pStyle w:val="2"/>
              <w:spacing w:line="240" w:lineRule="auto"/>
              <w:ind w:firstLine="0"/>
            </w:pPr>
            <w:r w:rsidRPr="00A415D3">
              <w:t>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ежегодно составит 100%;</w:t>
            </w:r>
          </w:p>
          <w:p w:rsidR="00C074FF" w:rsidRPr="00956A6F" w:rsidRDefault="00C074FF" w:rsidP="00C074FF">
            <w:pPr>
              <w:pStyle w:val="2"/>
              <w:spacing w:line="240" w:lineRule="auto"/>
              <w:ind w:firstLine="0"/>
            </w:pPr>
            <w:r w:rsidRPr="00A415D3"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 ежегодно составит 100%</w:t>
            </w:r>
            <w:r>
              <w:t>;</w:t>
            </w:r>
          </w:p>
          <w:p w:rsidR="00C074FF" w:rsidRPr="00956A6F" w:rsidRDefault="00C074FF" w:rsidP="00C074FF">
            <w:pPr>
              <w:pStyle w:val="2"/>
              <w:spacing w:line="240" w:lineRule="auto"/>
              <w:ind w:firstLine="0"/>
            </w:pPr>
            <w:r w:rsidRPr="00A415D3">
              <w:t xml:space="preserve">утверждены и опубликованы порядок и сроки представления, рассмотрения и оценки предложений граждан, организаций о выборе парка, подлежащего благоустройству, и перечень работ по благоустройству не позднее 1 февраля 2018 года всеми муниципальными образованиями, являющимися получателями субсидии на поддержку обустройства мест массового отдыха населения (городских парков), в количестве 1 единицы в 2018 году; </w:t>
            </w:r>
          </w:p>
          <w:p w:rsidR="00C074FF" w:rsidRPr="00956A6F" w:rsidRDefault="00C074FF" w:rsidP="00C074FF">
            <w:pPr>
              <w:pStyle w:val="2"/>
              <w:spacing w:line="240" w:lineRule="auto"/>
              <w:ind w:firstLine="0"/>
            </w:pPr>
            <w:r w:rsidRPr="00A415D3">
              <w:t xml:space="preserve">100% муниципальных образований – получателей субсидии не позднее 1 апреля </w:t>
            </w:r>
            <w:r w:rsidRPr="00A415D3">
              <w:lastRenderedPageBreak/>
              <w:t>2018 года приняли решение о выборе парка, подлежащего благоустройству, с учетом результатов общественного обсуждения в количестве 1 единицы в 2018 году;</w:t>
            </w:r>
          </w:p>
          <w:p w:rsidR="00C074FF" w:rsidRPr="00956A6F" w:rsidRDefault="00C074FF" w:rsidP="00C074FF">
            <w:pPr>
              <w:pStyle w:val="2"/>
              <w:spacing w:line="240" w:lineRule="auto"/>
              <w:ind w:firstLine="0"/>
            </w:pPr>
            <w:r w:rsidRPr="00A415D3">
              <w:t xml:space="preserve">100% муниципальных образований – получателей субсидии не позднее 1 апреля 2018 года утвердили дизайн-проект благоустройства парка и перечень мероприятий по благоустройству, подлежащих реализации, с учетом результатов общественных обсуждений в количестве 1 единицы в 2018 году; </w:t>
            </w:r>
          </w:p>
          <w:p w:rsidR="00C074FF" w:rsidRPr="00956A6F" w:rsidRDefault="00C074FF" w:rsidP="00C074FF">
            <w:pPr>
              <w:pStyle w:val="2"/>
              <w:spacing w:line="240" w:lineRule="auto"/>
              <w:ind w:firstLine="0"/>
            </w:pPr>
            <w:r w:rsidRPr="00A415D3">
              <w:t>доля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 и общественных территорий, ежегодно составит 100%;</w:t>
            </w:r>
          </w:p>
          <w:p w:rsidR="00C074FF" w:rsidRPr="00956A6F" w:rsidRDefault="00C074FF" w:rsidP="00C074FF">
            <w:pPr>
              <w:pStyle w:val="2"/>
              <w:spacing w:line="240" w:lineRule="auto"/>
              <w:ind w:firstLine="0"/>
            </w:pPr>
            <w:r w:rsidRPr="00A415D3">
              <w:t>доля муниципальных образований – получателей субсидии на поддержку формирования современной городской среды в текущем году, в которых проведены общественные обсуждения перечня общественных и дворовых территорий, тре</w:t>
            </w:r>
            <w:r w:rsidR="00582813">
              <w:t>бующих благоустройства, в 2018 году составит 100%</w:t>
            </w:r>
            <w:r>
              <w:t>;</w:t>
            </w:r>
          </w:p>
          <w:p w:rsidR="00C074FF" w:rsidRPr="00956A6F" w:rsidRDefault="00C074FF" w:rsidP="00C074FF">
            <w:pPr>
              <w:pStyle w:val="2"/>
              <w:spacing w:line="240" w:lineRule="auto"/>
              <w:ind w:firstLine="0"/>
            </w:pPr>
            <w:r>
              <w:t>среднее значение индекса качества городской</w:t>
            </w:r>
            <w:r w:rsidR="00AB1909">
              <w:t xml:space="preserve"> среды по Кировской области (в рамках проекта «Формирование комфортной городской среды на территории Кировской области»)</w:t>
            </w:r>
            <w:r w:rsidR="00EF4858">
              <w:t xml:space="preserve"> </w:t>
            </w:r>
            <w:r w:rsidR="00B74524">
              <w:t>увеличится на 15</w:t>
            </w:r>
            <w:r w:rsidR="00AB1909">
              <w:t>%</w:t>
            </w:r>
            <w:r w:rsidR="00171C3C">
              <w:t xml:space="preserve"> к концу </w:t>
            </w:r>
            <w:r w:rsidR="004B6A2B">
              <w:br/>
            </w:r>
            <w:r w:rsidR="00171C3C">
              <w:t>2022 года</w:t>
            </w:r>
            <w:r>
              <w:t>;</w:t>
            </w:r>
          </w:p>
          <w:p w:rsidR="00C074FF" w:rsidRPr="00956A6F" w:rsidRDefault="00C074FF" w:rsidP="00C074FF">
            <w:pPr>
              <w:pStyle w:val="2"/>
              <w:spacing w:line="240" w:lineRule="auto"/>
              <w:ind w:firstLine="0"/>
            </w:pPr>
            <w:r>
              <w:t>доля городов с благоприятной городской средой от общего количества городов Кировской области</w:t>
            </w:r>
            <w:r w:rsidR="00EF4858">
              <w:t xml:space="preserve"> (в рамках проекта «Формирование комфортной городской среды на территории Кировской области»)</w:t>
            </w:r>
            <w:r w:rsidR="00171C3C">
              <w:t xml:space="preserve"> составит </w:t>
            </w:r>
            <w:r w:rsidR="002632D9">
              <w:t xml:space="preserve">50% </w:t>
            </w:r>
            <w:r w:rsidR="00171C3C">
              <w:t>к концу 2022 года</w:t>
            </w:r>
            <w:r w:rsidR="00582813">
              <w:t>;</w:t>
            </w:r>
          </w:p>
          <w:p w:rsidR="00154F07" w:rsidRPr="004B6A2B" w:rsidRDefault="00C074FF" w:rsidP="00EF4858">
            <w:pPr>
              <w:pStyle w:val="2"/>
              <w:spacing w:line="240" w:lineRule="auto"/>
              <w:ind w:firstLine="0"/>
            </w:pPr>
            <w:r>
              <w:t>доля граждан, принявших участие в решении вопросов развития городской среды</w:t>
            </w:r>
            <w:r w:rsidR="004B6A2B">
              <w:t>,</w:t>
            </w:r>
            <w:r>
              <w:t xml:space="preserve"> от общего количества граждан в возрасте от </w:t>
            </w:r>
            <w:r w:rsidR="004B6A2B">
              <w:br/>
            </w:r>
            <w:r>
              <w:t xml:space="preserve">14 лет, проживающих в муниципальных образованиях, на территории которых реализуются проекты по созданию </w:t>
            </w:r>
            <w:r>
              <w:lastRenderedPageBreak/>
              <w:t>комфортной го</w:t>
            </w:r>
            <w:r w:rsidR="00B74524">
              <w:t>родской среды</w:t>
            </w:r>
            <w:r w:rsidR="00EF4858">
              <w:t xml:space="preserve"> (в рамках проекта «Формирование комфортной городской среды на территории Кировской области»)</w:t>
            </w:r>
            <w:r w:rsidR="004B6A2B">
              <w:t>,</w:t>
            </w:r>
            <w:r w:rsidR="00B74524">
              <w:t xml:space="preserve"> составит 2</w:t>
            </w:r>
            <w:r w:rsidR="00EF4858">
              <w:t>0%</w:t>
            </w:r>
            <w:r w:rsidR="00171C3C">
              <w:t xml:space="preserve"> к концу 2022 года</w:t>
            </w:r>
            <w:r w:rsidR="00584F4A">
              <w:rPr>
                <w:spacing w:val="-4"/>
              </w:rPr>
              <w:t>;</w:t>
            </w:r>
          </w:p>
          <w:p w:rsidR="00584F4A" w:rsidRPr="002B20B9" w:rsidRDefault="00584F4A" w:rsidP="004B6A2B">
            <w:pPr>
              <w:pStyle w:val="2"/>
              <w:spacing w:line="240" w:lineRule="auto"/>
              <w:ind w:firstLine="0"/>
              <w:rPr>
                <w:spacing w:val="-4"/>
              </w:rPr>
            </w:pPr>
            <w:r w:rsidRPr="002B20B9">
              <w:rPr>
                <w:szCs w:val="28"/>
              </w:rPr>
              <w:t xml:space="preserve">среднее значение индекса эффективности цифровой трансформации городского хозяйства в муниципальном образовании «Город Киров» </w:t>
            </w:r>
            <w:r w:rsidR="00D3371D">
              <w:rPr>
                <w:szCs w:val="28"/>
              </w:rPr>
              <w:t>(в рамках проекта «Цифровизация городского хозяйства на территории Кировской области</w:t>
            </w:r>
            <w:r w:rsidR="005E40FE" w:rsidRPr="002B20B9">
              <w:rPr>
                <w:szCs w:val="28"/>
              </w:rPr>
              <w:t>»</w:t>
            </w:r>
            <w:r w:rsidR="00D3371D">
              <w:rPr>
                <w:szCs w:val="28"/>
              </w:rPr>
              <w:t>)</w:t>
            </w:r>
            <w:r w:rsidR="004B6A2B" w:rsidRPr="002B20B9">
              <w:rPr>
                <w:szCs w:val="28"/>
              </w:rPr>
              <w:t xml:space="preserve"> увеличится на 15% к концу 2022 года</w:t>
            </w:r>
            <w:r w:rsidR="00D3371D">
              <w:rPr>
                <w:szCs w:val="28"/>
              </w:rPr>
              <w:t>»</w:t>
            </w:r>
            <w:r w:rsidR="005E40FE" w:rsidRPr="002B20B9">
              <w:rPr>
                <w:szCs w:val="28"/>
              </w:rPr>
              <w:t>.</w:t>
            </w:r>
          </w:p>
        </w:tc>
      </w:tr>
    </w:tbl>
    <w:p w:rsidR="00D30AFD" w:rsidRDefault="00D30AFD" w:rsidP="00A25463">
      <w:pPr>
        <w:pStyle w:val="2"/>
        <w:ind w:firstLine="709"/>
        <w:rPr>
          <w:szCs w:val="28"/>
        </w:rPr>
      </w:pPr>
    </w:p>
    <w:p w:rsidR="00E4730A" w:rsidRDefault="00266045" w:rsidP="00363789">
      <w:pPr>
        <w:pStyle w:val="2"/>
        <w:ind w:firstLine="709"/>
        <w:rPr>
          <w:szCs w:val="28"/>
        </w:rPr>
      </w:pPr>
      <w:r>
        <w:rPr>
          <w:szCs w:val="28"/>
        </w:rPr>
        <w:t>2</w:t>
      </w:r>
      <w:r w:rsidR="004D0EBA">
        <w:rPr>
          <w:szCs w:val="28"/>
        </w:rPr>
        <w:t xml:space="preserve">. </w:t>
      </w:r>
      <w:r w:rsidR="00E4730A">
        <w:rPr>
          <w:spacing w:val="-6"/>
          <w:szCs w:val="28"/>
        </w:rPr>
        <w:t>Р</w:t>
      </w:r>
      <w:r w:rsidR="00F56A83" w:rsidRPr="00874BAE">
        <w:rPr>
          <w:spacing w:val="-6"/>
          <w:szCs w:val="28"/>
        </w:rPr>
        <w:t xml:space="preserve">аздел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</w:t>
      </w:r>
      <w:r w:rsidR="00406AF6" w:rsidRPr="00874BAE">
        <w:rPr>
          <w:spacing w:val="-6"/>
          <w:szCs w:val="28"/>
        </w:rPr>
        <w:t xml:space="preserve">конечных результатов реализации </w:t>
      </w:r>
      <w:r w:rsidR="00F56A83" w:rsidRPr="00874BAE">
        <w:rPr>
          <w:spacing w:val="-6"/>
          <w:szCs w:val="28"/>
        </w:rPr>
        <w:t>Государственной программы</w:t>
      </w:r>
      <w:r w:rsidR="00F56A83">
        <w:rPr>
          <w:szCs w:val="28"/>
        </w:rPr>
        <w:t>, сроков и этапов реализ</w:t>
      </w:r>
      <w:r w:rsidR="00031F36">
        <w:rPr>
          <w:szCs w:val="28"/>
        </w:rPr>
        <w:t>ации Государственной программы»</w:t>
      </w:r>
      <w:r w:rsidR="002F629B" w:rsidRPr="00406AF6">
        <w:rPr>
          <w:szCs w:val="28"/>
        </w:rPr>
        <w:t xml:space="preserve"> </w:t>
      </w:r>
      <w:r w:rsidR="00EF38EA">
        <w:rPr>
          <w:szCs w:val="28"/>
        </w:rPr>
        <w:t>изложить в следующей редакции:</w:t>
      </w:r>
    </w:p>
    <w:p w:rsidR="00EF38EA" w:rsidRDefault="00E303EF" w:rsidP="00C17256">
      <w:pPr>
        <w:pStyle w:val="2"/>
        <w:spacing w:line="240" w:lineRule="auto"/>
        <w:ind w:left="1276" w:hanging="567"/>
        <w:rPr>
          <w:b/>
          <w:szCs w:val="28"/>
        </w:rPr>
      </w:pPr>
      <w:r w:rsidRPr="00C17256">
        <w:rPr>
          <w:szCs w:val="28"/>
        </w:rPr>
        <w:t>«</w:t>
      </w:r>
      <w:r w:rsidR="00EF38EA">
        <w:rPr>
          <w:b/>
          <w:szCs w:val="28"/>
        </w:rPr>
        <w:t xml:space="preserve">2. </w:t>
      </w:r>
      <w:r w:rsidR="00EF38EA" w:rsidRPr="00EF38EA">
        <w:rPr>
          <w:b/>
          <w:szCs w:val="28"/>
        </w:rPr>
        <w:t>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ожидаемых конечных результатов реализации Государственной программы, сроков и этапов реализации Государственной программы</w:t>
      </w:r>
    </w:p>
    <w:p w:rsidR="007465DE" w:rsidRDefault="007465DE" w:rsidP="00EF38E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EF38EA" w:rsidRPr="00337257" w:rsidRDefault="000F2CDB" w:rsidP="0036378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F38EA">
        <w:rPr>
          <w:sz w:val="28"/>
          <w:szCs w:val="28"/>
        </w:rPr>
        <w:t xml:space="preserve">Приоритеты государственной политики в сфере реализации Государственной программы определены </w:t>
      </w:r>
      <w:r w:rsidR="00EF38EA" w:rsidRPr="00337257">
        <w:rPr>
          <w:sz w:val="28"/>
          <w:szCs w:val="28"/>
        </w:rPr>
        <w:t>в соответствии с</w:t>
      </w:r>
      <w:r w:rsidR="00363789">
        <w:rPr>
          <w:sz w:val="28"/>
          <w:szCs w:val="28"/>
        </w:rPr>
        <w:t xml:space="preserve"> </w:t>
      </w:r>
      <w:r w:rsidR="00E7060B">
        <w:rPr>
          <w:sz w:val="28"/>
          <w:szCs w:val="28"/>
        </w:rPr>
        <w:t>приоритетным проектом «Формирование комфортной городской среды», утвержденным президиумом Совета при Президенте Российской Федерации по стратегическому развитию и приоритетным проектам</w:t>
      </w:r>
      <w:r>
        <w:rPr>
          <w:sz w:val="28"/>
          <w:szCs w:val="28"/>
        </w:rPr>
        <w:t xml:space="preserve"> (протокол от 18.04.2017 № 5)</w:t>
      </w:r>
      <w:r w:rsidR="00E7060B">
        <w:rPr>
          <w:sz w:val="28"/>
          <w:szCs w:val="28"/>
        </w:rPr>
        <w:t>,</w:t>
      </w:r>
      <w:r w:rsidR="005E38CD" w:rsidRPr="005E38CD">
        <w:rPr>
          <w:sz w:val="28"/>
          <w:szCs w:val="28"/>
        </w:rPr>
        <w:t xml:space="preserve"> </w:t>
      </w:r>
      <w:r w:rsidR="005E38CD">
        <w:rPr>
          <w:sz w:val="28"/>
          <w:szCs w:val="28"/>
        </w:rPr>
        <w:t xml:space="preserve">постановлением Правительства Российской Федерации </w:t>
      </w:r>
      <w:r w:rsidR="005E38CD">
        <w:rPr>
          <w:sz w:val="28"/>
          <w:szCs w:val="28"/>
        </w:rPr>
        <w:br/>
        <w:t xml:space="preserve">от 30.12.2017 № 1710 </w:t>
      </w:r>
      <w:r w:rsidR="005E38CD" w:rsidRPr="00A14102">
        <w:rPr>
          <w:sz w:val="28"/>
          <w:szCs w:val="28"/>
        </w:rPr>
        <w:t>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5E38CD">
        <w:rPr>
          <w:sz w:val="28"/>
          <w:szCs w:val="28"/>
        </w:rPr>
        <w:t>,</w:t>
      </w:r>
      <w:r w:rsidR="00E7060B">
        <w:rPr>
          <w:sz w:val="28"/>
          <w:szCs w:val="28"/>
        </w:rPr>
        <w:t xml:space="preserve"> </w:t>
      </w:r>
      <w:r w:rsidR="00F176E0">
        <w:rPr>
          <w:sz w:val="28"/>
          <w:szCs w:val="28"/>
        </w:rPr>
        <w:t>Указом Президента Р</w:t>
      </w:r>
      <w:r w:rsidR="00606154">
        <w:rPr>
          <w:sz w:val="28"/>
          <w:szCs w:val="28"/>
        </w:rPr>
        <w:t xml:space="preserve">оссийской Федерации от 07.05.2018 № 204 </w:t>
      </w:r>
      <w:r w:rsidR="00E11E75" w:rsidRPr="00E11E75">
        <w:rPr>
          <w:sz w:val="28"/>
          <w:szCs w:val="28"/>
        </w:rPr>
        <w:t xml:space="preserve">«О национальных целях и стратегических задачах развития Российской Федерации на период до </w:t>
      </w:r>
      <w:r w:rsidR="00E11E75" w:rsidRPr="00E11E75">
        <w:rPr>
          <w:sz w:val="28"/>
          <w:szCs w:val="28"/>
        </w:rPr>
        <w:lastRenderedPageBreak/>
        <w:t>2024 года»</w:t>
      </w:r>
      <w:r w:rsidR="00F176E0">
        <w:rPr>
          <w:sz w:val="28"/>
          <w:szCs w:val="28"/>
        </w:rPr>
        <w:t>,</w:t>
      </w:r>
      <w:r w:rsidR="00E11E75">
        <w:rPr>
          <w:sz w:val="28"/>
          <w:szCs w:val="28"/>
        </w:rPr>
        <w:t xml:space="preserve"> </w:t>
      </w:r>
      <w:r w:rsidR="00363789">
        <w:rPr>
          <w:sz w:val="28"/>
          <w:szCs w:val="28"/>
        </w:rPr>
        <w:t>федеральным</w:t>
      </w:r>
      <w:r w:rsidR="00EF38EA">
        <w:rPr>
          <w:sz w:val="28"/>
          <w:szCs w:val="28"/>
        </w:rPr>
        <w:t xml:space="preserve"> проектом «Формирование комфортной городской среды», </w:t>
      </w:r>
      <w:r w:rsidR="00363789">
        <w:rPr>
          <w:sz w:val="28"/>
          <w:szCs w:val="28"/>
        </w:rPr>
        <w:t xml:space="preserve">утвержденным </w:t>
      </w:r>
      <w:r w:rsidR="00363789" w:rsidRPr="00363789">
        <w:rPr>
          <w:sz w:val="28"/>
          <w:szCs w:val="28"/>
        </w:rPr>
        <w:t>протоколом заседания проектного</w:t>
      </w:r>
      <w:r w:rsidR="00363789">
        <w:rPr>
          <w:sz w:val="28"/>
          <w:szCs w:val="28"/>
        </w:rPr>
        <w:t xml:space="preserve"> </w:t>
      </w:r>
      <w:r w:rsidR="00363789" w:rsidRPr="00363789">
        <w:rPr>
          <w:sz w:val="28"/>
          <w:szCs w:val="28"/>
        </w:rPr>
        <w:t>комитета по национальному проекту</w:t>
      </w:r>
      <w:r w:rsidR="00363789">
        <w:rPr>
          <w:sz w:val="28"/>
          <w:szCs w:val="28"/>
        </w:rPr>
        <w:t xml:space="preserve"> «Жилье и городская среда» </w:t>
      </w:r>
      <w:r>
        <w:rPr>
          <w:sz w:val="28"/>
          <w:szCs w:val="28"/>
        </w:rPr>
        <w:t>от 21.12.</w:t>
      </w:r>
      <w:r w:rsidR="005E38CD">
        <w:rPr>
          <w:sz w:val="28"/>
          <w:szCs w:val="28"/>
        </w:rPr>
        <w:t>2018</w:t>
      </w:r>
      <w:r w:rsidR="00363789" w:rsidRPr="00363789">
        <w:rPr>
          <w:sz w:val="28"/>
          <w:szCs w:val="28"/>
        </w:rPr>
        <w:t xml:space="preserve"> № 3</w:t>
      </w:r>
      <w:r w:rsidR="003E6E22">
        <w:rPr>
          <w:sz w:val="28"/>
          <w:szCs w:val="28"/>
        </w:rPr>
        <w:t>,</w:t>
      </w:r>
      <w:r w:rsidR="00EF38EA">
        <w:rPr>
          <w:sz w:val="28"/>
          <w:szCs w:val="28"/>
        </w:rPr>
        <w:t xml:space="preserve"> </w:t>
      </w:r>
      <w:r w:rsidR="00EF38EA" w:rsidRPr="00337257">
        <w:rPr>
          <w:sz w:val="28"/>
          <w:szCs w:val="28"/>
        </w:rPr>
        <w:t xml:space="preserve">и </w:t>
      </w:r>
      <w:hyperlink r:id="rId9" w:history="1">
        <w:r w:rsidR="00EF38EA" w:rsidRPr="00337257">
          <w:rPr>
            <w:sz w:val="28"/>
            <w:szCs w:val="28"/>
          </w:rPr>
          <w:t>Стратегией</w:t>
        </w:r>
      </w:hyperlink>
      <w:r w:rsidR="00EF38EA" w:rsidRPr="00337257">
        <w:rPr>
          <w:sz w:val="28"/>
          <w:szCs w:val="28"/>
        </w:rPr>
        <w:t xml:space="preserve"> социально-экономического развития Кировской области на период до 2020 года, принятой постановлением Правительства Кировской области от 12.08.2008 </w:t>
      </w:r>
      <w:r w:rsidR="00EF38EA">
        <w:rPr>
          <w:sz w:val="28"/>
          <w:szCs w:val="28"/>
        </w:rPr>
        <w:t>№</w:t>
      </w:r>
      <w:r w:rsidR="00EF38EA" w:rsidRPr="00337257">
        <w:rPr>
          <w:sz w:val="28"/>
          <w:szCs w:val="28"/>
        </w:rPr>
        <w:t xml:space="preserve"> 142/319 </w:t>
      </w:r>
      <w:r w:rsidR="00EF38EA">
        <w:rPr>
          <w:sz w:val="28"/>
          <w:szCs w:val="28"/>
        </w:rPr>
        <w:t>«</w:t>
      </w:r>
      <w:r w:rsidR="00EF38EA" w:rsidRPr="00337257">
        <w:rPr>
          <w:sz w:val="28"/>
          <w:szCs w:val="28"/>
        </w:rPr>
        <w:t xml:space="preserve">О </w:t>
      </w:r>
      <w:r w:rsidR="007465DE">
        <w:rPr>
          <w:sz w:val="28"/>
          <w:szCs w:val="28"/>
        </w:rPr>
        <w:t>«</w:t>
      </w:r>
      <w:r w:rsidR="00EF38EA" w:rsidRPr="00337257">
        <w:rPr>
          <w:sz w:val="28"/>
          <w:szCs w:val="28"/>
        </w:rPr>
        <w:t>Стратегии социально-экономического развития Кировской области на период до 2020 года</w:t>
      </w:r>
      <w:r w:rsidR="00EF38EA">
        <w:rPr>
          <w:sz w:val="28"/>
          <w:szCs w:val="28"/>
        </w:rPr>
        <w:t>»</w:t>
      </w:r>
      <w:r w:rsidR="00EF38EA" w:rsidRPr="00337257">
        <w:rPr>
          <w:sz w:val="28"/>
          <w:szCs w:val="28"/>
        </w:rPr>
        <w:t>.</w:t>
      </w:r>
      <w:r w:rsidR="00EF38EA">
        <w:rPr>
          <w:sz w:val="28"/>
          <w:szCs w:val="28"/>
        </w:rPr>
        <w:t xml:space="preserve"> Одним из приоритетных направлений государственной политики является обеспечение условий комфортного проживания граждан.</w:t>
      </w:r>
    </w:p>
    <w:p w:rsidR="00EF38EA" w:rsidRPr="00BF7AB3" w:rsidRDefault="000F2CDB" w:rsidP="00366B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F38EA">
        <w:rPr>
          <w:sz w:val="28"/>
          <w:szCs w:val="28"/>
        </w:rPr>
        <w:t>Ц</w:t>
      </w:r>
      <w:r w:rsidR="005E38CD">
        <w:rPr>
          <w:sz w:val="28"/>
          <w:szCs w:val="28"/>
        </w:rPr>
        <w:t>елью</w:t>
      </w:r>
      <w:r w:rsidR="00EF38EA" w:rsidRPr="00BF7AB3">
        <w:rPr>
          <w:sz w:val="28"/>
          <w:szCs w:val="28"/>
        </w:rPr>
        <w:t xml:space="preserve"> </w:t>
      </w:r>
      <w:r w:rsidR="00EF38EA">
        <w:rPr>
          <w:sz w:val="28"/>
          <w:szCs w:val="28"/>
        </w:rPr>
        <w:t>Государственной п</w:t>
      </w:r>
      <w:r w:rsidR="005E38CD">
        <w:rPr>
          <w:sz w:val="28"/>
          <w:szCs w:val="28"/>
        </w:rPr>
        <w:t>рограммы являе</w:t>
      </w:r>
      <w:r w:rsidR="00EF38EA" w:rsidRPr="00BF7AB3">
        <w:rPr>
          <w:sz w:val="28"/>
          <w:szCs w:val="28"/>
        </w:rPr>
        <w:t>тся</w:t>
      </w:r>
      <w:r w:rsidR="00472D03">
        <w:rPr>
          <w:sz w:val="28"/>
          <w:szCs w:val="28"/>
        </w:rPr>
        <w:t xml:space="preserve"> </w:t>
      </w:r>
      <w:r w:rsidR="00472D03" w:rsidRPr="00472D03">
        <w:rPr>
          <w:sz w:val="28"/>
          <w:szCs w:val="28"/>
        </w:rPr>
        <w:t>повышение качества и комфорта городской среды на территории населенных пунктов Кировской области</w:t>
      </w:r>
      <w:r w:rsidR="00266045">
        <w:rPr>
          <w:sz w:val="28"/>
          <w:szCs w:val="28"/>
        </w:rPr>
        <w:t>.</w:t>
      </w:r>
    </w:p>
    <w:p w:rsidR="00EF38EA" w:rsidRPr="00BF7AB3" w:rsidRDefault="005E38CD" w:rsidP="00EF38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указанной цели</w:t>
      </w:r>
      <w:r w:rsidR="00EF38EA" w:rsidRPr="00BF7AB3">
        <w:rPr>
          <w:sz w:val="28"/>
          <w:szCs w:val="28"/>
        </w:rPr>
        <w:t xml:space="preserve"> должны быть решены следующие задачи:</w:t>
      </w:r>
    </w:p>
    <w:p w:rsidR="00582813" w:rsidRDefault="00582813" w:rsidP="0058281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комплексное благоустройство дворовых и общественных территорий населенных пунктов Кировской области;</w:t>
      </w:r>
    </w:p>
    <w:p w:rsidR="00582813" w:rsidRDefault="00582813" w:rsidP="00582813">
      <w:pPr>
        <w:spacing w:line="360" w:lineRule="auto"/>
        <w:ind w:firstLine="720"/>
        <w:jc w:val="both"/>
        <w:rPr>
          <w:sz w:val="28"/>
          <w:szCs w:val="28"/>
        </w:rPr>
      </w:pPr>
      <w:r w:rsidRPr="00C12DEF">
        <w:rPr>
          <w:sz w:val="28"/>
          <w:szCs w:val="28"/>
        </w:rPr>
        <w:t>благоустройство мест массового отдыха населения (городских парков), расположенных в городах Кировской области с численностью населения</w:t>
      </w:r>
      <w:r w:rsidR="00EF4858">
        <w:rPr>
          <w:sz w:val="28"/>
          <w:szCs w:val="28"/>
        </w:rPr>
        <w:t xml:space="preserve"> </w:t>
      </w:r>
      <w:r w:rsidR="00EF4858">
        <w:rPr>
          <w:sz w:val="28"/>
          <w:szCs w:val="28"/>
        </w:rPr>
        <w:br/>
        <w:t>до 250 тыс. человек</w:t>
      </w:r>
      <w:r w:rsidRPr="00C12DEF">
        <w:rPr>
          <w:sz w:val="28"/>
          <w:szCs w:val="28"/>
        </w:rPr>
        <w:t>;</w:t>
      </w:r>
    </w:p>
    <w:p w:rsidR="00266045" w:rsidRDefault="00266045" w:rsidP="00EF38EA">
      <w:pPr>
        <w:spacing w:line="360" w:lineRule="auto"/>
        <w:ind w:firstLine="720"/>
        <w:jc w:val="both"/>
        <w:rPr>
          <w:sz w:val="28"/>
          <w:szCs w:val="28"/>
        </w:rPr>
      </w:pPr>
      <w:r w:rsidRPr="00266045">
        <w:rPr>
          <w:sz w:val="28"/>
          <w:szCs w:val="28"/>
        </w:rPr>
        <w:t>создание механизмов развития комфортной городской среды, комплексного развития городов и других населенных пунк</w:t>
      </w:r>
      <w:r w:rsidR="00330D92">
        <w:rPr>
          <w:sz w:val="28"/>
          <w:szCs w:val="28"/>
        </w:rPr>
        <w:t>тов</w:t>
      </w:r>
      <w:r w:rsidRPr="00266045">
        <w:rPr>
          <w:sz w:val="28"/>
          <w:szCs w:val="28"/>
        </w:rPr>
        <w:t>;</w:t>
      </w:r>
    </w:p>
    <w:p w:rsidR="00EF38EA" w:rsidRDefault="00EF38EA" w:rsidP="00EF38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создание универсальных механизмов вовлеченности заинтересованных граждан, организаций в реализацию мероприятий по благоустройству территорий муниципальны</w:t>
      </w:r>
      <w:r w:rsidR="00D3371D">
        <w:rPr>
          <w:sz w:val="28"/>
          <w:szCs w:val="28"/>
        </w:rPr>
        <w:t>х образований Кировской области.</w:t>
      </w:r>
    </w:p>
    <w:p w:rsidR="00EF38EA" w:rsidRDefault="00582813" w:rsidP="00EF38E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EF38EA" w:rsidRPr="00464D0D">
        <w:rPr>
          <w:sz w:val="28"/>
          <w:szCs w:val="28"/>
        </w:rPr>
        <w:t xml:space="preserve">Целевыми показателями </w:t>
      </w:r>
      <w:r w:rsidR="00EF38EA">
        <w:rPr>
          <w:sz w:val="28"/>
          <w:szCs w:val="28"/>
        </w:rPr>
        <w:t>эффективности</w:t>
      </w:r>
      <w:r w:rsidR="00EF38EA" w:rsidRPr="00464D0D">
        <w:rPr>
          <w:sz w:val="28"/>
          <w:szCs w:val="28"/>
        </w:rPr>
        <w:t xml:space="preserve"> реализации </w:t>
      </w:r>
      <w:r w:rsidR="00EF38EA">
        <w:rPr>
          <w:sz w:val="28"/>
          <w:szCs w:val="28"/>
        </w:rPr>
        <w:t>Г</w:t>
      </w:r>
      <w:r w:rsidR="00EF38EA" w:rsidRPr="00464D0D">
        <w:rPr>
          <w:sz w:val="28"/>
          <w:szCs w:val="28"/>
        </w:rPr>
        <w:t>осударственной программы являются:</w:t>
      </w:r>
    </w:p>
    <w:p w:rsidR="005101F3" w:rsidRDefault="005101F3" w:rsidP="005101F3">
      <w:pPr>
        <w:pStyle w:val="2"/>
        <w:ind w:firstLine="709"/>
      </w:pPr>
      <w:r>
        <w:t xml:space="preserve"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</w:t>
      </w:r>
      <w:r>
        <w:lastRenderedPageBreak/>
        <w:t>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территорий;</w:t>
      </w:r>
    </w:p>
    <w:p w:rsidR="005101F3" w:rsidRDefault="005101F3" w:rsidP="005101F3">
      <w:pPr>
        <w:pStyle w:val="2"/>
        <w:ind w:firstLine="709"/>
      </w:pPr>
      <w:r>
        <w:t>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территорий;</w:t>
      </w:r>
    </w:p>
    <w:p w:rsidR="005101F3" w:rsidRDefault="005101F3" w:rsidP="005101F3">
      <w:pPr>
        <w:pStyle w:val="2"/>
        <w:ind w:firstLine="709"/>
      </w:pPr>
      <w:r>
        <w:t xml:space="preserve"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территорий; </w:t>
      </w:r>
    </w:p>
    <w:p w:rsidR="005101F3" w:rsidRDefault="005101F3" w:rsidP="005101F3">
      <w:pPr>
        <w:pStyle w:val="2"/>
        <w:ind w:firstLine="709"/>
      </w:pPr>
      <w:r>
        <w:t>утверждены и опубликованы порядок и сроки представления, рассмотрения и оценки предложений граждан, организаций о выборе парка, подлежащего благоустройству, и перечень работ по благоустройству не позднее 1 февраля 2018 года всеми муниципальными образованиями, являющимися получателями субсидии на поддержку обустройства мест массового отдыха населения (городских парков);</w:t>
      </w:r>
    </w:p>
    <w:p w:rsidR="005101F3" w:rsidRDefault="005101F3" w:rsidP="005101F3">
      <w:pPr>
        <w:pStyle w:val="2"/>
        <w:ind w:firstLine="709"/>
      </w:pPr>
      <w:r>
        <w:t xml:space="preserve">100% муниципальных образований – получателей субсидии не позднее </w:t>
      </w:r>
      <w:r>
        <w:br/>
        <w:t>1 апреля 2018 года приняли решение о выборе пар</w:t>
      </w:r>
      <w:r w:rsidR="00CE53C1">
        <w:t>ка, подлежащего благоустройству</w:t>
      </w:r>
      <w:r w:rsidR="00682617">
        <w:t>,</w:t>
      </w:r>
      <w:r>
        <w:t xml:space="preserve"> с учетом результатов общественного обсуждения;</w:t>
      </w:r>
    </w:p>
    <w:p w:rsidR="005101F3" w:rsidRDefault="005101F3" w:rsidP="005101F3">
      <w:pPr>
        <w:pStyle w:val="2"/>
        <w:ind w:firstLine="709"/>
      </w:pPr>
      <w:r>
        <w:t xml:space="preserve">100% муниципальных образований – получателей субсидии не позднее </w:t>
      </w:r>
      <w:r>
        <w:br/>
        <w:t>1 апреля 2018 года утвердили дизайн-проект благоустройства парка и перечень мероприятий по благоустройству, подлежащих реализации, с учетом результатов общественных обсуждений</w:t>
      </w:r>
      <w:r w:rsidR="005B6D8F">
        <w:t>;</w:t>
      </w:r>
    </w:p>
    <w:p w:rsidR="005101F3" w:rsidRDefault="005101F3" w:rsidP="005101F3">
      <w:pPr>
        <w:pStyle w:val="2"/>
        <w:ind w:firstLine="709"/>
      </w:pPr>
      <w:r>
        <w:t>доля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 и общественных территорий;</w:t>
      </w:r>
    </w:p>
    <w:p w:rsidR="005101F3" w:rsidRPr="00D76421" w:rsidRDefault="005101F3" w:rsidP="00D76421">
      <w:pPr>
        <w:pStyle w:val="2"/>
        <w:ind w:firstLine="709"/>
      </w:pPr>
      <w:r>
        <w:t xml:space="preserve">доля муниципальных образований – получателей субсидий на поддержку формирования современной городской среды в текущем году, в которых проведены общественные обсуждения перечня общественных и </w:t>
      </w:r>
      <w:r>
        <w:lastRenderedPageBreak/>
        <w:t>дворовых территорий, требующих благоустройства</w:t>
      </w:r>
      <w:r w:rsidR="000706DB">
        <w:t>;</w:t>
      </w:r>
    </w:p>
    <w:p w:rsidR="00E7060B" w:rsidRPr="00186632" w:rsidRDefault="00E7060B" w:rsidP="00E7060B">
      <w:pPr>
        <w:spacing w:line="360" w:lineRule="auto"/>
        <w:ind w:firstLine="708"/>
        <w:jc w:val="both"/>
        <w:rPr>
          <w:sz w:val="28"/>
          <w:szCs w:val="28"/>
        </w:rPr>
      </w:pPr>
      <w:r w:rsidRPr="00186632">
        <w:rPr>
          <w:sz w:val="28"/>
          <w:szCs w:val="28"/>
        </w:rPr>
        <w:t>среднее значение индекса качества городской среды по Кировской обла</w:t>
      </w:r>
      <w:r>
        <w:rPr>
          <w:sz w:val="28"/>
          <w:szCs w:val="28"/>
        </w:rPr>
        <w:t>сти</w:t>
      </w:r>
      <w:r w:rsidR="00D76421">
        <w:rPr>
          <w:sz w:val="28"/>
          <w:szCs w:val="28"/>
        </w:rPr>
        <w:t xml:space="preserve"> </w:t>
      </w:r>
      <w:r w:rsidR="000706DB">
        <w:rPr>
          <w:sz w:val="28"/>
          <w:szCs w:val="28"/>
        </w:rPr>
        <w:t>(в рамках проекта</w:t>
      </w:r>
      <w:r w:rsidR="00EB398D">
        <w:rPr>
          <w:sz w:val="28"/>
          <w:szCs w:val="28"/>
        </w:rPr>
        <w:t xml:space="preserve"> «Формирование комфортной городской среды на территории Кировской области»</w:t>
      </w:r>
      <w:r w:rsidR="00D7642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7060B" w:rsidRPr="00186632" w:rsidRDefault="00E7060B" w:rsidP="00E7060B">
      <w:pPr>
        <w:spacing w:line="360" w:lineRule="auto"/>
        <w:ind w:firstLine="708"/>
        <w:jc w:val="both"/>
        <w:rPr>
          <w:sz w:val="28"/>
          <w:szCs w:val="28"/>
        </w:rPr>
      </w:pPr>
      <w:r w:rsidRPr="00186632">
        <w:rPr>
          <w:sz w:val="28"/>
          <w:szCs w:val="28"/>
        </w:rPr>
        <w:t>доля городов с благоприятной городской средой от общего количес</w:t>
      </w:r>
      <w:r>
        <w:rPr>
          <w:sz w:val="28"/>
          <w:szCs w:val="28"/>
        </w:rPr>
        <w:t>тва городов Кировской области</w:t>
      </w:r>
      <w:r w:rsidR="00645DCB">
        <w:rPr>
          <w:sz w:val="28"/>
          <w:szCs w:val="28"/>
        </w:rPr>
        <w:t xml:space="preserve"> (в рамках проекта</w:t>
      </w:r>
      <w:r w:rsidR="00EB398D">
        <w:rPr>
          <w:sz w:val="28"/>
          <w:szCs w:val="28"/>
        </w:rPr>
        <w:t xml:space="preserve"> «Формирование комфортной городской среды на территории Кировской области»</w:t>
      </w:r>
      <w:r w:rsidR="00D7642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7060B" w:rsidRDefault="00E7060B" w:rsidP="00E7060B">
      <w:pPr>
        <w:spacing w:line="360" w:lineRule="auto"/>
        <w:ind w:firstLine="708"/>
        <w:jc w:val="both"/>
        <w:rPr>
          <w:sz w:val="28"/>
          <w:szCs w:val="28"/>
        </w:rPr>
      </w:pPr>
      <w:r w:rsidRPr="00186632">
        <w:rPr>
          <w:sz w:val="28"/>
          <w:szCs w:val="28"/>
        </w:rPr>
        <w:t>доля граждан, принявших участие в решении вопросов развития городской среды</w:t>
      </w:r>
      <w:r w:rsidR="004B6A2B">
        <w:rPr>
          <w:sz w:val="28"/>
          <w:szCs w:val="28"/>
        </w:rPr>
        <w:t>,</w:t>
      </w:r>
      <w:r w:rsidRPr="00186632">
        <w:rPr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образованиях, на территории которых реализуются проекты по создан</w:t>
      </w:r>
      <w:r>
        <w:rPr>
          <w:sz w:val="28"/>
          <w:szCs w:val="28"/>
        </w:rPr>
        <w:t>ию комфортной городской среды</w:t>
      </w:r>
      <w:r w:rsidR="00645DCB">
        <w:rPr>
          <w:sz w:val="28"/>
          <w:szCs w:val="28"/>
        </w:rPr>
        <w:t xml:space="preserve"> (в рамках проекта</w:t>
      </w:r>
      <w:r w:rsidR="00EB398D">
        <w:rPr>
          <w:sz w:val="28"/>
          <w:szCs w:val="28"/>
        </w:rPr>
        <w:t xml:space="preserve"> «Формирование комфортной городской среды на территории Кировской области»</w:t>
      </w:r>
      <w:r w:rsidR="00D76421">
        <w:rPr>
          <w:sz w:val="28"/>
          <w:szCs w:val="28"/>
        </w:rPr>
        <w:t>)</w:t>
      </w:r>
      <w:r w:rsidR="00EB398D">
        <w:rPr>
          <w:sz w:val="28"/>
          <w:szCs w:val="28"/>
        </w:rPr>
        <w:t>;</w:t>
      </w:r>
    </w:p>
    <w:p w:rsidR="00EB398D" w:rsidRDefault="00EB398D" w:rsidP="00E7060B">
      <w:pPr>
        <w:spacing w:line="360" w:lineRule="auto"/>
        <w:ind w:firstLine="708"/>
        <w:jc w:val="both"/>
        <w:rPr>
          <w:sz w:val="28"/>
          <w:szCs w:val="28"/>
        </w:rPr>
      </w:pPr>
      <w:r w:rsidRPr="00EB398D">
        <w:rPr>
          <w:sz w:val="28"/>
          <w:szCs w:val="28"/>
        </w:rPr>
        <w:t xml:space="preserve">среднее значение индекса эффективности цифровой трансформации городского хозяйства в муниципальном образовании «Город Киров» </w:t>
      </w:r>
      <w:r>
        <w:rPr>
          <w:sz w:val="28"/>
          <w:szCs w:val="28"/>
        </w:rPr>
        <w:t xml:space="preserve">(в рамках проекта </w:t>
      </w:r>
      <w:r w:rsidRPr="00EB398D">
        <w:rPr>
          <w:sz w:val="28"/>
          <w:szCs w:val="28"/>
        </w:rPr>
        <w:t>«Цифровизация городского хозяйства на территории Кировской области»</w:t>
      </w:r>
      <w:r>
        <w:rPr>
          <w:sz w:val="28"/>
          <w:szCs w:val="28"/>
        </w:rPr>
        <w:t>).</w:t>
      </w:r>
    </w:p>
    <w:p w:rsidR="001F1BCF" w:rsidRDefault="001F1BCF" w:rsidP="001F1BCF">
      <w:pPr>
        <w:pStyle w:val="2"/>
        <w:ind w:firstLine="709"/>
      </w:pPr>
      <w:r>
        <w:t>2.4. Показатель «доля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территорий» рассчитывается по формуле:</w:t>
      </w:r>
    </w:p>
    <w:p w:rsidR="001F1BCF" w:rsidRPr="004B6A2B" w:rsidRDefault="001F1BCF" w:rsidP="001F1BCF">
      <w:pPr>
        <w:pStyle w:val="2"/>
        <w:ind w:firstLine="709"/>
        <w:jc w:val="center"/>
        <w:rPr>
          <w:szCs w:val="28"/>
        </w:rPr>
      </w:pPr>
      <w:r w:rsidRPr="009E6BE7">
        <w:rPr>
          <w:position w:val="-28"/>
          <w:szCs w:val="28"/>
        </w:rPr>
        <w:object w:dxaOrig="17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40.5pt" o:ole="">
            <v:imagedata r:id="rId10" o:title=""/>
          </v:shape>
          <o:OLEObject Type="Embed" ProgID="Equation.3" ShapeID="_x0000_i1025" DrawAspect="Content" ObjectID="_1615879385" r:id="rId11"/>
        </w:object>
      </w:r>
      <w:r>
        <w:rPr>
          <w:szCs w:val="28"/>
        </w:rPr>
        <w:t>, где</w:t>
      </w:r>
      <w:r w:rsidR="004B6A2B">
        <w:rPr>
          <w:szCs w:val="28"/>
        </w:rPr>
        <w:t>: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3B09BF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</w:t>
      </w:r>
      <w:r w:rsidRPr="00480A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 </w:t>
      </w:r>
      <w:r w:rsidRPr="007C0371">
        <w:rPr>
          <w:sz w:val="28"/>
          <w:szCs w:val="28"/>
        </w:rPr>
        <w:t xml:space="preserve">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</w:t>
      </w:r>
      <w:r w:rsidRPr="007C0371">
        <w:rPr>
          <w:sz w:val="28"/>
          <w:szCs w:val="28"/>
        </w:rPr>
        <w:lastRenderedPageBreak/>
        <w:t xml:space="preserve">реализованных в течение планового года проектов благоустройства дворовых территорий </w:t>
      </w:r>
      <w:r>
        <w:rPr>
          <w:sz w:val="28"/>
          <w:szCs w:val="28"/>
        </w:rPr>
        <w:t>(%);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Дкб – количество комплексно </w:t>
      </w:r>
      <w:r w:rsidRPr="007C0371">
        <w:rPr>
          <w:sz w:val="28"/>
          <w:szCs w:val="28"/>
        </w:rPr>
        <w:t>реализованных в течение планового года</w:t>
      </w:r>
      <w:r>
        <w:rPr>
          <w:sz w:val="28"/>
          <w:szCs w:val="28"/>
        </w:rPr>
        <w:t xml:space="preserve"> в рамках Государственной программы</w:t>
      </w:r>
      <w:r w:rsidRPr="007C0371">
        <w:rPr>
          <w:sz w:val="28"/>
          <w:szCs w:val="28"/>
        </w:rPr>
        <w:t xml:space="preserve">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</w:t>
      </w:r>
      <w:r>
        <w:rPr>
          <w:sz w:val="28"/>
          <w:szCs w:val="28"/>
        </w:rPr>
        <w:t xml:space="preserve">, </w:t>
      </w:r>
      <w:r w:rsidR="00CF7FA5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>определяется по данным муниципальных образований (единиц);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Дб – общее количество </w:t>
      </w:r>
      <w:r w:rsidRPr="007C0371">
        <w:rPr>
          <w:sz w:val="28"/>
          <w:szCs w:val="28"/>
        </w:rPr>
        <w:t>реализованных в течение планового года</w:t>
      </w:r>
      <w:r>
        <w:rPr>
          <w:sz w:val="28"/>
          <w:szCs w:val="28"/>
        </w:rPr>
        <w:t xml:space="preserve"> в рамках Государственной программы</w:t>
      </w:r>
      <w:r w:rsidRPr="007C0371">
        <w:rPr>
          <w:sz w:val="28"/>
          <w:szCs w:val="28"/>
        </w:rPr>
        <w:t xml:space="preserve"> проектов благоустройства дворовых территорий</w:t>
      </w:r>
      <w:r>
        <w:rPr>
          <w:sz w:val="28"/>
          <w:szCs w:val="28"/>
        </w:rPr>
        <w:t>,</w:t>
      </w:r>
      <w:r w:rsidRPr="004D65FE">
        <w:rPr>
          <w:sz w:val="28"/>
          <w:szCs w:val="28"/>
        </w:rPr>
        <w:t xml:space="preserve"> </w:t>
      </w:r>
      <w:r w:rsidR="00CF7FA5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>определяется по данным муниципальных образований (единиц).</w:t>
      </w:r>
    </w:p>
    <w:p w:rsidR="001F1BCF" w:rsidRDefault="001F1BCF" w:rsidP="001F1BCF">
      <w:pPr>
        <w:pStyle w:val="2"/>
        <w:ind w:firstLine="709"/>
      </w:pPr>
      <w:r>
        <w:rPr>
          <w:szCs w:val="28"/>
        </w:rPr>
        <w:t xml:space="preserve">2.5. </w:t>
      </w:r>
      <w:r w:rsidRPr="00937907">
        <w:rPr>
          <w:szCs w:val="28"/>
        </w:rPr>
        <w:t xml:space="preserve">Показатель </w:t>
      </w:r>
      <w:r>
        <w:rPr>
          <w:szCs w:val="28"/>
        </w:rPr>
        <w:t>«</w:t>
      </w:r>
      <w:r>
        <w:t>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территорий» рассчитывается по формуле:</w:t>
      </w:r>
    </w:p>
    <w:p w:rsidR="001F1BCF" w:rsidRPr="00CF7FA5" w:rsidRDefault="001F1BCF" w:rsidP="001F1BCF">
      <w:pPr>
        <w:pStyle w:val="2"/>
        <w:ind w:firstLine="709"/>
        <w:jc w:val="center"/>
        <w:rPr>
          <w:szCs w:val="28"/>
        </w:rPr>
      </w:pPr>
      <w:r w:rsidRPr="00937907">
        <w:rPr>
          <w:position w:val="-24"/>
          <w:szCs w:val="28"/>
        </w:rPr>
        <w:object w:dxaOrig="1760" w:dyaOrig="620">
          <v:shape id="_x0000_i1026" type="#_x0000_t75" style="width:103.5pt;height:36pt" o:ole="">
            <v:imagedata r:id="rId12" o:title=""/>
          </v:shape>
          <o:OLEObject Type="Embed" ProgID="Equation.3" ShapeID="_x0000_i1026" DrawAspect="Content" ObjectID="_1615879386" r:id="rId13"/>
        </w:object>
      </w:r>
      <w:r>
        <w:rPr>
          <w:szCs w:val="28"/>
        </w:rPr>
        <w:t>, где</w:t>
      </w:r>
      <w:r w:rsidR="00CF7FA5">
        <w:rPr>
          <w:szCs w:val="28"/>
        </w:rPr>
        <w:t>: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7073F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</w:t>
      </w:r>
      <w:r w:rsidRPr="00937907">
        <w:rPr>
          <w:sz w:val="28"/>
          <w:szCs w:val="28"/>
        </w:rPr>
        <w:t>доля реализованных комплексных проектов благоустройства общественных территорий в общем количестве реализованных в течение планового года п</w:t>
      </w:r>
      <w:r>
        <w:rPr>
          <w:sz w:val="28"/>
          <w:szCs w:val="28"/>
        </w:rPr>
        <w:t>роектов благоустройства общественных</w:t>
      </w:r>
      <w:r w:rsidRPr="00937907">
        <w:rPr>
          <w:sz w:val="28"/>
          <w:szCs w:val="28"/>
        </w:rPr>
        <w:t xml:space="preserve"> территорий </w:t>
      </w:r>
      <w:r>
        <w:rPr>
          <w:sz w:val="28"/>
          <w:szCs w:val="28"/>
        </w:rPr>
        <w:t>(%);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Окб – количество </w:t>
      </w:r>
      <w:r w:rsidRPr="007C0371">
        <w:rPr>
          <w:sz w:val="28"/>
          <w:szCs w:val="28"/>
        </w:rPr>
        <w:t>реализованных в течение планового года</w:t>
      </w:r>
      <w:r>
        <w:rPr>
          <w:sz w:val="28"/>
          <w:szCs w:val="28"/>
        </w:rPr>
        <w:t xml:space="preserve"> в рамках Государственной программы </w:t>
      </w:r>
      <w:r w:rsidRPr="00937907">
        <w:rPr>
          <w:sz w:val="28"/>
          <w:szCs w:val="28"/>
        </w:rPr>
        <w:t>комплексных проектов благоустройства общественных территорий</w:t>
      </w:r>
      <w:r>
        <w:rPr>
          <w:sz w:val="28"/>
          <w:szCs w:val="28"/>
        </w:rPr>
        <w:t xml:space="preserve">, </w:t>
      </w:r>
      <w:r w:rsidR="00CF7FA5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>определяется по данным муниципальных образований (единиц);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– общее количество </w:t>
      </w:r>
      <w:r w:rsidRPr="007C0371">
        <w:rPr>
          <w:sz w:val="28"/>
          <w:szCs w:val="28"/>
        </w:rPr>
        <w:t>реализованных в течение планового года</w:t>
      </w:r>
      <w:r>
        <w:rPr>
          <w:sz w:val="28"/>
          <w:szCs w:val="28"/>
        </w:rPr>
        <w:t xml:space="preserve"> в рамках Государственной программы</w:t>
      </w:r>
      <w:r w:rsidRPr="007C0371">
        <w:rPr>
          <w:sz w:val="28"/>
          <w:szCs w:val="28"/>
        </w:rPr>
        <w:t xml:space="preserve"> п</w:t>
      </w:r>
      <w:r>
        <w:rPr>
          <w:sz w:val="28"/>
          <w:szCs w:val="28"/>
        </w:rPr>
        <w:t>роектов благоустройства общественных</w:t>
      </w:r>
      <w:r w:rsidRPr="007C0371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 xml:space="preserve">, </w:t>
      </w:r>
      <w:r w:rsidR="00CF7FA5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>определяется по данным муниципальных образований (единиц).</w:t>
      </w:r>
    </w:p>
    <w:p w:rsidR="001F1BCF" w:rsidRDefault="001F1BCF" w:rsidP="001F1BCF">
      <w:pPr>
        <w:pStyle w:val="2"/>
        <w:ind w:firstLine="709"/>
      </w:pPr>
      <w:r>
        <w:t xml:space="preserve">2.6. Показатель «доля дворовых территорий, благоустройство которых </w:t>
      </w:r>
      <w:r>
        <w:lastRenderedPageBreak/>
        <w:t xml:space="preserve">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территорий» рассчитывается по формуле: </w:t>
      </w:r>
    </w:p>
    <w:p w:rsidR="001F1BCF" w:rsidRDefault="001F1BCF" w:rsidP="001F1BCF">
      <w:pPr>
        <w:pStyle w:val="2"/>
        <w:ind w:firstLine="709"/>
        <w:jc w:val="center"/>
        <w:rPr>
          <w:szCs w:val="28"/>
        </w:rPr>
      </w:pPr>
      <w:r w:rsidRPr="00325B9D">
        <w:rPr>
          <w:position w:val="-28"/>
          <w:szCs w:val="28"/>
        </w:rPr>
        <w:object w:dxaOrig="1660" w:dyaOrig="660">
          <v:shape id="_x0000_i1027" type="#_x0000_t75" style="width:93pt;height:36pt" o:ole="">
            <v:imagedata r:id="rId14" o:title=""/>
          </v:shape>
          <o:OLEObject Type="Embed" ProgID="Equation.3" ShapeID="_x0000_i1027" DrawAspect="Content" ObjectID="_1615879387" r:id="rId15"/>
        </w:object>
      </w:r>
      <w:r>
        <w:rPr>
          <w:szCs w:val="28"/>
        </w:rPr>
        <w:t>, где</w:t>
      </w:r>
      <w:r w:rsidR="002B5471">
        <w:rPr>
          <w:szCs w:val="28"/>
        </w:rPr>
        <w:t>: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5215C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– </w:t>
      </w:r>
      <w:r w:rsidRPr="00937907">
        <w:rPr>
          <w:sz w:val="28"/>
          <w:szCs w:val="28"/>
        </w:rPr>
        <w:t xml:space="preserve">доля </w:t>
      </w:r>
      <w:r w:rsidRPr="00325B9D">
        <w:rPr>
          <w:sz w:val="28"/>
          <w:szCs w:val="28"/>
        </w:rPr>
        <w:t>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</w:r>
      <w:r>
        <w:rPr>
          <w:sz w:val="28"/>
          <w:szCs w:val="28"/>
        </w:rPr>
        <w:t xml:space="preserve"> (%);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 – количество </w:t>
      </w:r>
      <w:r w:rsidRPr="00325B9D">
        <w:rPr>
          <w:sz w:val="28"/>
          <w:szCs w:val="28"/>
        </w:rPr>
        <w:t xml:space="preserve">дворовых территорий, благоустройство которых выполнено </w:t>
      </w:r>
      <w:r w:rsidRPr="007C0371">
        <w:rPr>
          <w:sz w:val="28"/>
          <w:szCs w:val="28"/>
        </w:rPr>
        <w:t>в течение планового года</w:t>
      </w:r>
      <w:r>
        <w:rPr>
          <w:sz w:val="28"/>
          <w:szCs w:val="28"/>
        </w:rPr>
        <w:t xml:space="preserve"> в рамках Государственной программы</w:t>
      </w:r>
      <w:r w:rsidRPr="00325B9D">
        <w:rPr>
          <w:sz w:val="28"/>
          <w:szCs w:val="28"/>
        </w:rPr>
        <w:t xml:space="preserve"> при участии</w:t>
      </w:r>
      <w:r>
        <w:rPr>
          <w:sz w:val="28"/>
          <w:szCs w:val="28"/>
        </w:rPr>
        <w:t xml:space="preserve"> (финансовом или трудовом) граждан, организаций,</w:t>
      </w:r>
      <w:r w:rsidR="00CF7FA5">
        <w:rPr>
          <w:sz w:val="28"/>
          <w:szCs w:val="28"/>
        </w:rPr>
        <w:t xml:space="preserve"> которое</w:t>
      </w:r>
      <w:r>
        <w:rPr>
          <w:sz w:val="28"/>
          <w:szCs w:val="28"/>
        </w:rPr>
        <w:t xml:space="preserve"> определяется по данным муниципальных образований (единиц);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Дб – общее количество </w:t>
      </w:r>
      <w:r w:rsidRPr="007C0371">
        <w:rPr>
          <w:sz w:val="28"/>
          <w:szCs w:val="28"/>
        </w:rPr>
        <w:t>реализованных в течение планового года</w:t>
      </w:r>
      <w:r>
        <w:rPr>
          <w:sz w:val="28"/>
          <w:szCs w:val="28"/>
        </w:rPr>
        <w:t xml:space="preserve"> в рамках Государственной программы</w:t>
      </w:r>
      <w:r w:rsidRPr="007C0371">
        <w:rPr>
          <w:sz w:val="28"/>
          <w:szCs w:val="28"/>
        </w:rPr>
        <w:t xml:space="preserve"> п</w:t>
      </w:r>
      <w:r>
        <w:rPr>
          <w:sz w:val="28"/>
          <w:szCs w:val="28"/>
        </w:rPr>
        <w:t>роектов благоустройства дворовых</w:t>
      </w:r>
      <w:r w:rsidRPr="007C0371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 xml:space="preserve">, </w:t>
      </w:r>
      <w:r w:rsidR="00CF7FA5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>определяется по данным муниципальных образований (единиц).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 Показатель «</w:t>
      </w:r>
      <w:r w:rsidRPr="00AA55D0">
        <w:rPr>
          <w:sz w:val="28"/>
          <w:szCs w:val="28"/>
        </w:rPr>
        <w:t>утверждены и опубликованы порядок и сроки представления, рассмотрения и оценки предложений граждан, организаций о выборе парка, подлеж</w:t>
      </w:r>
      <w:r>
        <w:rPr>
          <w:sz w:val="28"/>
          <w:szCs w:val="28"/>
        </w:rPr>
        <w:t>ащего благоустройству, и перечень</w:t>
      </w:r>
      <w:r w:rsidRPr="00AA55D0">
        <w:rPr>
          <w:sz w:val="28"/>
          <w:szCs w:val="28"/>
        </w:rPr>
        <w:t xml:space="preserve"> работ по благоустройству не п</w:t>
      </w:r>
      <w:r>
        <w:rPr>
          <w:sz w:val="28"/>
          <w:szCs w:val="28"/>
        </w:rPr>
        <w:t>озднее 1 февраля 2018 года всеми</w:t>
      </w:r>
      <w:r w:rsidRPr="00AA55D0">
        <w:rPr>
          <w:sz w:val="28"/>
          <w:szCs w:val="28"/>
        </w:rPr>
        <w:t xml:space="preserve"> муниципальными образован</w:t>
      </w:r>
      <w:r>
        <w:rPr>
          <w:sz w:val="28"/>
          <w:szCs w:val="28"/>
        </w:rPr>
        <w:t xml:space="preserve">иями, являющимися </w:t>
      </w:r>
      <w:r w:rsidRPr="00AA55D0">
        <w:rPr>
          <w:sz w:val="28"/>
          <w:szCs w:val="28"/>
        </w:rPr>
        <w:t xml:space="preserve">получателями субсидии на </w:t>
      </w:r>
      <w:r>
        <w:rPr>
          <w:sz w:val="28"/>
          <w:szCs w:val="28"/>
        </w:rPr>
        <w:t>поддержку обустройства мест массового отдыха населения</w:t>
      </w:r>
      <w:r w:rsidRPr="00AA55D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A55D0">
        <w:rPr>
          <w:sz w:val="28"/>
          <w:szCs w:val="28"/>
        </w:rPr>
        <w:t>городских парков</w:t>
      </w:r>
      <w:r>
        <w:rPr>
          <w:sz w:val="28"/>
          <w:szCs w:val="28"/>
        </w:rPr>
        <w:t>)» рассчитывается по формуле: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937907">
        <w:rPr>
          <w:position w:val="-24"/>
          <w:szCs w:val="28"/>
        </w:rPr>
        <w:object w:dxaOrig="900" w:dyaOrig="620">
          <v:shape id="_x0000_i1028" type="#_x0000_t75" style="width:52.5pt;height:36pt" o:ole="">
            <v:imagedata r:id="rId16" o:title=""/>
          </v:shape>
          <o:OLEObject Type="Embed" ProgID="Equation.3" ShapeID="_x0000_i1028" DrawAspect="Content" ObjectID="_1615879388" r:id="rId17"/>
        </w:object>
      </w:r>
      <w:r>
        <w:rPr>
          <w:szCs w:val="28"/>
        </w:rPr>
        <w:t xml:space="preserve">, </w:t>
      </w:r>
      <w:r w:rsidRPr="00EB5866">
        <w:rPr>
          <w:sz w:val="28"/>
          <w:szCs w:val="28"/>
        </w:rPr>
        <w:t>где</w:t>
      </w:r>
      <w:r w:rsidR="00CF7FA5">
        <w:rPr>
          <w:sz w:val="28"/>
          <w:szCs w:val="28"/>
        </w:rPr>
        <w:t>: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4B1B61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значение показателя «</w:t>
      </w:r>
      <w:r w:rsidRPr="00AA55D0">
        <w:rPr>
          <w:sz w:val="28"/>
          <w:szCs w:val="28"/>
        </w:rPr>
        <w:t>утверждены и опубликованы порядок и сроки представления, рассмотрения и оценки предложений граждан, организаций о выборе парка, подлеж</w:t>
      </w:r>
      <w:r>
        <w:rPr>
          <w:sz w:val="28"/>
          <w:szCs w:val="28"/>
        </w:rPr>
        <w:t>ащего благоустройству, и перечень</w:t>
      </w:r>
      <w:r w:rsidRPr="00AA55D0">
        <w:rPr>
          <w:sz w:val="28"/>
          <w:szCs w:val="28"/>
        </w:rPr>
        <w:t xml:space="preserve"> работ по благоустройству не п</w:t>
      </w:r>
      <w:r>
        <w:rPr>
          <w:sz w:val="28"/>
          <w:szCs w:val="28"/>
        </w:rPr>
        <w:t>озднее 1 февраля 2018 года всеми</w:t>
      </w:r>
      <w:r w:rsidRPr="00AA55D0">
        <w:rPr>
          <w:sz w:val="28"/>
          <w:szCs w:val="28"/>
        </w:rPr>
        <w:t xml:space="preserve"> муниципальными </w:t>
      </w:r>
      <w:r w:rsidRPr="00AA55D0">
        <w:rPr>
          <w:sz w:val="28"/>
          <w:szCs w:val="28"/>
        </w:rPr>
        <w:lastRenderedPageBreak/>
        <w:t>образован</w:t>
      </w:r>
      <w:r>
        <w:rPr>
          <w:sz w:val="28"/>
          <w:szCs w:val="28"/>
        </w:rPr>
        <w:t xml:space="preserve">иями, являющимися </w:t>
      </w:r>
      <w:r w:rsidRPr="00AA55D0">
        <w:rPr>
          <w:sz w:val="28"/>
          <w:szCs w:val="28"/>
        </w:rPr>
        <w:t>получателями субсидии на</w:t>
      </w:r>
      <w:r>
        <w:rPr>
          <w:sz w:val="28"/>
          <w:szCs w:val="28"/>
        </w:rPr>
        <w:t xml:space="preserve"> поддержку обустройства мест массового отдыха населения</w:t>
      </w:r>
      <w:r w:rsidRPr="00AA55D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A55D0">
        <w:rPr>
          <w:sz w:val="28"/>
          <w:szCs w:val="28"/>
        </w:rPr>
        <w:t>городских парков</w:t>
      </w:r>
      <w:r>
        <w:rPr>
          <w:sz w:val="28"/>
          <w:szCs w:val="28"/>
        </w:rPr>
        <w:t>)» (единиц);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 – количество муниципальных образований,</w:t>
      </w:r>
      <w:r w:rsidRPr="00D63A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являющихся </w:t>
      </w:r>
      <w:r w:rsidRPr="00AA55D0">
        <w:rPr>
          <w:sz w:val="28"/>
          <w:szCs w:val="28"/>
        </w:rPr>
        <w:t xml:space="preserve">получателями субсидии на </w:t>
      </w:r>
      <w:r>
        <w:rPr>
          <w:sz w:val="28"/>
          <w:szCs w:val="28"/>
        </w:rPr>
        <w:t>поддержку обустройства</w:t>
      </w:r>
      <w:r w:rsidRPr="00AA55D0">
        <w:rPr>
          <w:sz w:val="28"/>
          <w:szCs w:val="28"/>
        </w:rPr>
        <w:t xml:space="preserve"> </w:t>
      </w:r>
      <w:r>
        <w:rPr>
          <w:sz w:val="28"/>
          <w:szCs w:val="28"/>
        </w:rPr>
        <w:t>мест массового отдыха населения (</w:t>
      </w:r>
      <w:r w:rsidRPr="00AA55D0">
        <w:rPr>
          <w:sz w:val="28"/>
          <w:szCs w:val="28"/>
        </w:rPr>
        <w:t>городских парков</w:t>
      </w:r>
      <w:r>
        <w:rPr>
          <w:sz w:val="28"/>
          <w:szCs w:val="28"/>
        </w:rPr>
        <w:t xml:space="preserve">), в которых </w:t>
      </w:r>
      <w:r w:rsidRPr="00AA55D0">
        <w:rPr>
          <w:sz w:val="28"/>
          <w:szCs w:val="28"/>
        </w:rPr>
        <w:t>утверждены и опубликованы порядок и сроки представления, рассмотрения и оценки предложений граждан, организаций о выборе парка, подлеж</w:t>
      </w:r>
      <w:r>
        <w:rPr>
          <w:sz w:val="28"/>
          <w:szCs w:val="28"/>
        </w:rPr>
        <w:t>ащего благоустройству, и перечень</w:t>
      </w:r>
      <w:r w:rsidRPr="00AA55D0">
        <w:rPr>
          <w:sz w:val="28"/>
          <w:szCs w:val="28"/>
        </w:rPr>
        <w:t xml:space="preserve"> работ по благоустройству не п</w:t>
      </w:r>
      <w:r>
        <w:rPr>
          <w:sz w:val="28"/>
          <w:szCs w:val="28"/>
        </w:rPr>
        <w:t xml:space="preserve">озднее 1 февраля 2018 года, </w:t>
      </w:r>
      <w:r w:rsidR="00CF7FA5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>определяется</w:t>
      </w:r>
      <w:r w:rsidRPr="004D65FE">
        <w:rPr>
          <w:sz w:val="28"/>
          <w:szCs w:val="28"/>
        </w:rPr>
        <w:t xml:space="preserve"> </w:t>
      </w:r>
      <w:r>
        <w:rPr>
          <w:sz w:val="28"/>
          <w:szCs w:val="28"/>
        </w:rPr>
        <w:t>по данным муниципальных образований (единиц);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– количество муниципальных образований, являющихся </w:t>
      </w:r>
      <w:r w:rsidRPr="00AA55D0">
        <w:rPr>
          <w:sz w:val="28"/>
          <w:szCs w:val="28"/>
        </w:rPr>
        <w:t xml:space="preserve">получателями субсидии на </w:t>
      </w:r>
      <w:r>
        <w:rPr>
          <w:sz w:val="28"/>
          <w:szCs w:val="28"/>
        </w:rPr>
        <w:t>поддержку обустройства</w:t>
      </w:r>
      <w:r w:rsidRPr="00AA55D0">
        <w:rPr>
          <w:sz w:val="28"/>
          <w:szCs w:val="28"/>
        </w:rPr>
        <w:t xml:space="preserve"> </w:t>
      </w:r>
      <w:r>
        <w:rPr>
          <w:sz w:val="28"/>
          <w:szCs w:val="28"/>
        </w:rPr>
        <w:t>мест массового отдыха населения (</w:t>
      </w:r>
      <w:r w:rsidRPr="00AA55D0">
        <w:rPr>
          <w:sz w:val="28"/>
          <w:szCs w:val="28"/>
        </w:rPr>
        <w:t>городских парков</w:t>
      </w:r>
      <w:r>
        <w:rPr>
          <w:sz w:val="28"/>
          <w:szCs w:val="28"/>
        </w:rPr>
        <w:t xml:space="preserve">), </w:t>
      </w:r>
      <w:r w:rsidR="00CF7FA5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>определяется по данным министерства (единиц).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 Показатель «</w:t>
      </w:r>
      <w:r w:rsidRPr="00406183">
        <w:rPr>
          <w:sz w:val="28"/>
          <w:szCs w:val="28"/>
        </w:rPr>
        <w:t>100</w:t>
      </w:r>
      <w:r>
        <w:rPr>
          <w:sz w:val="28"/>
          <w:szCs w:val="28"/>
        </w:rPr>
        <w:t>%</w:t>
      </w:r>
      <w:r w:rsidRPr="00406183">
        <w:rPr>
          <w:sz w:val="28"/>
          <w:szCs w:val="28"/>
        </w:rPr>
        <w:t xml:space="preserve"> муниципальных образований – получателей субсидии не позднее 1 апреля 2018 года приняли решение о выборе парка, подлежащего благоустройству, с учетом результатов общественного обсуждения</w:t>
      </w:r>
      <w:r>
        <w:rPr>
          <w:sz w:val="28"/>
          <w:szCs w:val="28"/>
        </w:rPr>
        <w:t>» рассчитывается по формуле:</w:t>
      </w:r>
    </w:p>
    <w:p w:rsidR="001F1BCF" w:rsidRPr="00406183" w:rsidRDefault="001F1BCF" w:rsidP="001F1BCF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937907">
        <w:rPr>
          <w:position w:val="-24"/>
          <w:szCs w:val="28"/>
        </w:rPr>
        <w:object w:dxaOrig="920" w:dyaOrig="620">
          <v:shape id="_x0000_i1029" type="#_x0000_t75" style="width:54.75pt;height:36pt" o:ole="">
            <v:imagedata r:id="rId18" o:title=""/>
          </v:shape>
          <o:OLEObject Type="Embed" ProgID="Equation.3" ShapeID="_x0000_i1029" DrawAspect="Content" ObjectID="_1615879389" r:id="rId19"/>
        </w:object>
      </w:r>
      <w:r>
        <w:rPr>
          <w:szCs w:val="28"/>
        </w:rPr>
        <w:t xml:space="preserve">, </w:t>
      </w:r>
      <w:r w:rsidRPr="00406183">
        <w:rPr>
          <w:sz w:val="28"/>
          <w:szCs w:val="28"/>
        </w:rPr>
        <w:t>где</w:t>
      </w:r>
      <w:r w:rsidR="00CF7FA5">
        <w:rPr>
          <w:sz w:val="28"/>
          <w:szCs w:val="28"/>
        </w:rPr>
        <w:t>: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 </w:t>
      </w:r>
      <w:r w:rsidRPr="00C633D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значение показателя «</w:t>
      </w:r>
      <w:r w:rsidRPr="00406183">
        <w:rPr>
          <w:sz w:val="28"/>
          <w:szCs w:val="28"/>
        </w:rPr>
        <w:t>100</w:t>
      </w:r>
      <w:r>
        <w:rPr>
          <w:sz w:val="28"/>
          <w:szCs w:val="28"/>
        </w:rPr>
        <w:t>%</w:t>
      </w:r>
      <w:r w:rsidRPr="00406183">
        <w:rPr>
          <w:sz w:val="28"/>
          <w:szCs w:val="28"/>
        </w:rPr>
        <w:t xml:space="preserve"> муниципальных образований – получателей субсидии не позднее 1 апреля 2018 года приняли решение о выборе парка, подлежащего благоустройству, с учетом результатов общественного обсуждения</w:t>
      </w:r>
      <w:r>
        <w:rPr>
          <w:sz w:val="28"/>
          <w:szCs w:val="28"/>
        </w:rPr>
        <w:t>» (единиц);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i/>
          <w:sz w:val="28"/>
          <w:szCs w:val="28"/>
        </w:rPr>
        <w:t>в</w:t>
      </w:r>
      <w:r>
        <w:rPr>
          <w:sz w:val="28"/>
          <w:szCs w:val="28"/>
        </w:rPr>
        <w:t xml:space="preserve"> – количество </w:t>
      </w:r>
      <w:r w:rsidRPr="00406183">
        <w:rPr>
          <w:sz w:val="28"/>
          <w:szCs w:val="28"/>
        </w:rPr>
        <w:t xml:space="preserve">муниципальных образований – получателей субсидии </w:t>
      </w:r>
      <w:r w:rsidRPr="00AA55D0">
        <w:rPr>
          <w:sz w:val="28"/>
          <w:szCs w:val="28"/>
        </w:rPr>
        <w:t xml:space="preserve">на </w:t>
      </w:r>
      <w:r>
        <w:rPr>
          <w:sz w:val="28"/>
          <w:szCs w:val="28"/>
        </w:rPr>
        <w:t>поддержку обустройства</w:t>
      </w:r>
      <w:r w:rsidRPr="00AA55D0">
        <w:rPr>
          <w:sz w:val="28"/>
          <w:szCs w:val="28"/>
        </w:rPr>
        <w:t xml:space="preserve"> </w:t>
      </w:r>
      <w:r>
        <w:rPr>
          <w:sz w:val="28"/>
          <w:szCs w:val="28"/>
        </w:rPr>
        <w:t>мест массового отдыха населения (</w:t>
      </w:r>
      <w:r w:rsidRPr="00AA55D0">
        <w:rPr>
          <w:sz w:val="28"/>
          <w:szCs w:val="28"/>
        </w:rPr>
        <w:t>городских парков</w:t>
      </w:r>
      <w:r>
        <w:rPr>
          <w:sz w:val="28"/>
          <w:szCs w:val="28"/>
        </w:rPr>
        <w:t xml:space="preserve">) </w:t>
      </w:r>
      <w:r w:rsidRPr="00406183">
        <w:rPr>
          <w:sz w:val="28"/>
          <w:szCs w:val="28"/>
        </w:rPr>
        <w:t>не позднее 1 апреля 2018 года п</w:t>
      </w:r>
      <w:r w:rsidR="00CF7FA5">
        <w:rPr>
          <w:sz w:val="28"/>
          <w:szCs w:val="28"/>
        </w:rPr>
        <w:t>ринявших</w:t>
      </w:r>
      <w:r w:rsidRPr="00406183">
        <w:rPr>
          <w:sz w:val="28"/>
          <w:szCs w:val="28"/>
        </w:rPr>
        <w:t xml:space="preserve"> решение о выборе парка, подлежащего благоустройству, с учетом результатов общественного обсуждения</w:t>
      </w:r>
      <w:r>
        <w:rPr>
          <w:sz w:val="28"/>
          <w:szCs w:val="28"/>
        </w:rPr>
        <w:t xml:space="preserve">, </w:t>
      </w:r>
      <w:r w:rsidR="00CF7FA5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>определяется по данным муниципальных образований (единиц);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 – количество муниципальных образований, являющихся </w:t>
      </w:r>
      <w:r w:rsidRPr="00AA55D0">
        <w:rPr>
          <w:sz w:val="28"/>
          <w:szCs w:val="28"/>
        </w:rPr>
        <w:t xml:space="preserve">получателями субсидии на </w:t>
      </w:r>
      <w:r>
        <w:rPr>
          <w:sz w:val="28"/>
          <w:szCs w:val="28"/>
        </w:rPr>
        <w:t>поддержку обустройства</w:t>
      </w:r>
      <w:r w:rsidRPr="00AA55D0">
        <w:rPr>
          <w:sz w:val="28"/>
          <w:szCs w:val="28"/>
        </w:rPr>
        <w:t xml:space="preserve"> </w:t>
      </w:r>
      <w:r>
        <w:rPr>
          <w:sz w:val="28"/>
          <w:szCs w:val="28"/>
        </w:rPr>
        <w:t>мест массового отдыха населения (</w:t>
      </w:r>
      <w:r w:rsidRPr="00AA55D0">
        <w:rPr>
          <w:sz w:val="28"/>
          <w:szCs w:val="28"/>
        </w:rPr>
        <w:t>городских парков</w:t>
      </w:r>
      <w:r>
        <w:rPr>
          <w:sz w:val="28"/>
          <w:szCs w:val="28"/>
        </w:rPr>
        <w:t xml:space="preserve">), </w:t>
      </w:r>
      <w:r w:rsidR="00CF7FA5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>определяется по данным министерства (единиц).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Показатель «</w:t>
      </w:r>
      <w:r w:rsidRPr="00F964F9">
        <w:rPr>
          <w:sz w:val="28"/>
          <w:szCs w:val="28"/>
        </w:rPr>
        <w:t>100</w:t>
      </w:r>
      <w:r>
        <w:rPr>
          <w:sz w:val="28"/>
          <w:szCs w:val="28"/>
        </w:rPr>
        <w:t>%</w:t>
      </w:r>
      <w:r w:rsidRPr="00F964F9">
        <w:rPr>
          <w:sz w:val="28"/>
          <w:szCs w:val="28"/>
        </w:rPr>
        <w:t xml:space="preserve"> муниципальных образований – получателей субсидии не позднее 1 апреля 2018 года утвердили дизайн-проект благоустройства парка и перечень мероприятий по благоустройству, подлежащих реализации, с учетом результатов общественных обсуждений</w:t>
      </w:r>
      <w:r>
        <w:rPr>
          <w:sz w:val="28"/>
          <w:szCs w:val="28"/>
        </w:rPr>
        <w:t>» рассчитывается по формуле: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937907">
        <w:rPr>
          <w:position w:val="-24"/>
          <w:szCs w:val="28"/>
        </w:rPr>
        <w:object w:dxaOrig="940" w:dyaOrig="620">
          <v:shape id="_x0000_i1030" type="#_x0000_t75" style="width:55.5pt;height:36pt" o:ole="">
            <v:imagedata r:id="rId20" o:title=""/>
          </v:shape>
          <o:OLEObject Type="Embed" ProgID="Equation.3" ShapeID="_x0000_i1030" DrawAspect="Content" ObjectID="_1615879390" r:id="rId21"/>
        </w:object>
      </w:r>
      <w:r>
        <w:rPr>
          <w:szCs w:val="28"/>
        </w:rPr>
        <w:t xml:space="preserve">, </w:t>
      </w:r>
      <w:r w:rsidRPr="00F964F9">
        <w:rPr>
          <w:sz w:val="28"/>
          <w:szCs w:val="28"/>
        </w:rPr>
        <w:t>где</w:t>
      </w:r>
      <w:r w:rsidR="00CF7FA5">
        <w:rPr>
          <w:sz w:val="28"/>
          <w:szCs w:val="28"/>
        </w:rPr>
        <w:t>:</w:t>
      </w:r>
    </w:p>
    <w:p w:rsidR="001F1BCF" w:rsidRDefault="00811EDC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3</w:t>
      </w:r>
      <w:r w:rsidR="001F1BCF">
        <w:rPr>
          <w:sz w:val="28"/>
          <w:szCs w:val="28"/>
        </w:rPr>
        <w:t xml:space="preserve"> – значение показателя «</w:t>
      </w:r>
      <w:r w:rsidR="001F1BCF" w:rsidRPr="00F964F9">
        <w:rPr>
          <w:sz w:val="28"/>
          <w:szCs w:val="28"/>
        </w:rPr>
        <w:t>100</w:t>
      </w:r>
      <w:r w:rsidR="001F1BCF">
        <w:rPr>
          <w:sz w:val="28"/>
          <w:szCs w:val="28"/>
        </w:rPr>
        <w:t>%</w:t>
      </w:r>
      <w:r w:rsidR="001F1BCF" w:rsidRPr="00F964F9">
        <w:rPr>
          <w:sz w:val="28"/>
          <w:szCs w:val="28"/>
        </w:rPr>
        <w:t xml:space="preserve"> муниципальных образований – получателей субсидии не позднее 1 апреля 2018 года утвердили дизайн-проект благоустройства парка и перечень мероприятий по благоустройству, подлежащих реализации, с учетом результатов общественных обсуждений</w:t>
      </w:r>
      <w:r w:rsidR="001F1BCF">
        <w:rPr>
          <w:sz w:val="28"/>
          <w:szCs w:val="28"/>
        </w:rPr>
        <w:t>»</w:t>
      </w:r>
      <w:r w:rsidR="001F1BCF" w:rsidRPr="008A392D">
        <w:rPr>
          <w:sz w:val="28"/>
          <w:szCs w:val="28"/>
        </w:rPr>
        <w:t xml:space="preserve"> </w:t>
      </w:r>
      <w:r w:rsidR="001F1BCF">
        <w:rPr>
          <w:sz w:val="28"/>
          <w:szCs w:val="28"/>
        </w:rPr>
        <w:t>(единиц);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i/>
          <w:sz w:val="28"/>
          <w:szCs w:val="28"/>
        </w:rPr>
        <w:t xml:space="preserve">д – </w:t>
      </w:r>
      <w:r>
        <w:rPr>
          <w:sz w:val="28"/>
          <w:szCs w:val="28"/>
        </w:rPr>
        <w:t>количество муниципальных образований</w:t>
      </w:r>
      <w:r w:rsidRPr="00F964F9">
        <w:rPr>
          <w:sz w:val="28"/>
          <w:szCs w:val="28"/>
        </w:rPr>
        <w:t xml:space="preserve"> – получателей субсидии</w:t>
      </w:r>
      <w:r>
        <w:rPr>
          <w:sz w:val="28"/>
          <w:szCs w:val="28"/>
        </w:rPr>
        <w:t xml:space="preserve"> </w:t>
      </w:r>
      <w:r w:rsidRPr="00AA55D0">
        <w:rPr>
          <w:sz w:val="28"/>
          <w:szCs w:val="28"/>
        </w:rPr>
        <w:t xml:space="preserve">на </w:t>
      </w:r>
      <w:r>
        <w:rPr>
          <w:sz w:val="28"/>
          <w:szCs w:val="28"/>
        </w:rPr>
        <w:t>поддержку обустройства</w:t>
      </w:r>
      <w:r w:rsidRPr="00AA55D0">
        <w:rPr>
          <w:sz w:val="28"/>
          <w:szCs w:val="28"/>
        </w:rPr>
        <w:t xml:space="preserve"> </w:t>
      </w:r>
      <w:r>
        <w:rPr>
          <w:sz w:val="28"/>
          <w:szCs w:val="28"/>
        </w:rPr>
        <w:t>мест массового отдыха населения (</w:t>
      </w:r>
      <w:r w:rsidRPr="00AA55D0">
        <w:rPr>
          <w:sz w:val="28"/>
          <w:szCs w:val="28"/>
        </w:rPr>
        <w:t>городских парков</w:t>
      </w:r>
      <w:r>
        <w:rPr>
          <w:sz w:val="28"/>
          <w:szCs w:val="28"/>
        </w:rPr>
        <w:t>), утвердивших</w:t>
      </w:r>
      <w:r w:rsidRPr="00F964F9">
        <w:rPr>
          <w:sz w:val="28"/>
          <w:szCs w:val="28"/>
        </w:rPr>
        <w:t xml:space="preserve"> не позд</w:t>
      </w:r>
      <w:r>
        <w:rPr>
          <w:sz w:val="28"/>
          <w:szCs w:val="28"/>
        </w:rPr>
        <w:t>нее 1 апреля 2018 года</w:t>
      </w:r>
      <w:r w:rsidRPr="00F964F9">
        <w:rPr>
          <w:sz w:val="28"/>
          <w:szCs w:val="28"/>
        </w:rPr>
        <w:t xml:space="preserve"> дизайн-проект благоустройства парка и перечень мероприятий по благоустройству, подлежащих реализации, с учетом результатов общественных обсуждений</w:t>
      </w:r>
      <w:r>
        <w:rPr>
          <w:sz w:val="28"/>
          <w:szCs w:val="28"/>
        </w:rPr>
        <w:t>,</w:t>
      </w:r>
      <w:r w:rsidR="00CF7FA5">
        <w:rPr>
          <w:sz w:val="28"/>
          <w:szCs w:val="28"/>
        </w:rPr>
        <w:t xml:space="preserve"> которое </w:t>
      </w:r>
      <w:r>
        <w:rPr>
          <w:sz w:val="28"/>
          <w:szCs w:val="28"/>
        </w:rPr>
        <w:t>определяется по данным муниципальных образований (единиц);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– количество муниципальных образований, являющихся </w:t>
      </w:r>
      <w:r w:rsidRPr="00AA55D0">
        <w:rPr>
          <w:sz w:val="28"/>
          <w:szCs w:val="28"/>
        </w:rPr>
        <w:t>получателями субсидии на</w:t>
      </w:r>
      <w:r>
        <w:rPr>
          <w:sz w:val="28"/>
          <w:szCs w:val="28"/>
        </w:rPr>
        <w:t xml:space="preserve"> поддержку обустройства</w:t>
      </w:r>
      <w:r w:rsidRPr="00AA55D0">
        <w:rPr>
          <w:sz w:val="28"/>
          <w:szCs w:val="28"/>
        </w:rPr>
        <w:t xml:space="preserve"> </w:t>
      </w:r>
      <w:r>
        <w:rPr>
          <w:sz w:val="28"/>
          <w:szCs w:val="28"/>
        </w:rPr>
        <w:t>мест массового отдыха населения (</w:t>
      </w:r>
      <w:r w:rsidRPr="00AA55D0">
        <w:rPr>
          <w:sz w:val="28"/>
          <w:szCs w:val="28"/>
        </w:rPr>
        <w:t>городских парков</w:t>
      </w:r>
      <w:r>
        <w:rPr>
          <w:sz w:val="28"/>
          <w:szCs w:val="28"/>
        </w:rPr>
        <w:t>),</w:t>
      </w:r>
      <w:r w:rsidR="002B5471">
        <w:rPr>
          <w:sz w:val="28"/>
          <w:szCs w:val="28"/>
        </w:rPr>
        <w:t xml:space="preserve"> которое</w:t>
      </w:r>
      <w:r>
        <w:rPr>
          <w:sz w:val="28"/>
          <w:szCs w:val="28"/>
        </w:rPr>
        <w:t xml:space="preserve"> определяется по данным министерства (единиц).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2.10. Показатель «</w:t>
      </w:r>
      <w:r w:rsidRPr="00555182">
        <w:rPr>
          <w:sz w:val="28"/>
          <w:szCs w:val="28"/>
        </w:rPr>
        <w:t>доля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 и общественных территорий</w:t>
      </w:r>
      <w:r>
        <w:rPr>
          <w:sz w:val="28"/>
          <w:szCs w:val="28"/>
        </w:rPr>
        <w:t>» рассчитывается по формуле: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555182">
        <w:rPr>
          <w:position w:val="-28"/>
          <w:szCs w:val="28"/>
        </w:rPr>
        <w:object w:dxaOrig="1840" w:dyaOrig="660">
          <v:shape id="_x0000_i1031" type="#_x0000_t75" style="width:102pt;height:36pt" o:ole="">
            <v:imagedata r:id="rId22" o:title=""/>
          </v:shape>
          <o:OLEObject Type="Embed" ProgID="Equation.3" ShapeID="_x0000_i1031" DrawAspect="Content" ObjectID="_1615879391" r:id="rId23"/>
        </w:object>
      </w:r>
      <w:r>
        <w:rPr>
          <w:szCs w:val="28"/>
        </w:rPr>
        <w:t xml:space="preserve">, </w:t>
      </w:r>
      <w:r w:rsidRPr="00555182">
        <w:rPr>
          <w:sz w:val="28"/>
          <w:szCs w:val="28"/>
        </w:rPr>
        <w:t>где</w:t>
      </w:r>
      <w:r w:rsidR="00CF7FA5">
        <w:rPr>
          <w:sz w:val="28"/>
          <w:szCs w:val="28"/>
        </w:rPr>
        <w:t>: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D</w:t>
      </w:r>
      <w:r w:rsidRPr="008631B4">
        <w:rPr>
          <w:sz w:val="28"/>
          <w:szCs w:val="28"/>
          <w:vertAlign w:val="subscript"/>
        </w:rPr>
        <w:t>4</w:t>
      </w:r>
      <w:r w:rsidRPr="00FD1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937907">
        <w:rPr>
          <w:sz w:val="28"/>
          <w:szCs w:val="28"/>
        </w:rPr>
        <w:t>доля</w:t>
      </w:r>
      <w:r w:rsidRPr="00FD1D6B">
        <w:rPr>
          <w:sz w:val="28"/>
          <w:szCs w:val="28"/>
        </w:rPr>
        <w:t xml:space="preserve"> </w:t>
      </w:r>
      <w:r w:rsidRPr="00555182">
        <w:rPr>
          <w:sz w:val="28"/>
          <w:szCs w:val="28"/>
        </w:rPr>
        <w:t>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</w:t>
      </w:r>
      <w:r>
        <w:rPr>
          <w:sz w:val="28"/>
          <w:szCs w:val="28"/>
        </w:rPr>
        <w:t>оровых и общественных территорий (%);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>
        <w:rPr>
          <w:i/>
          <w:sz w:val="28"/>
          <w:szCs w:val="28"/>
        </w:rPr>
        <w:t xml:space="preserve">и – </w:t>
      </w:r>
      <w:r>
        <w:rPr>
          <w:sz w:val="28"/>
          <w:szCs w:val="28"/>
        </w:rPr>
        <w:t xml:space="preserve">количество </w:t>
      </w:r>
      <w:r w:rsidRPr="00555182">
        <w:rPr>
          <w:sz w:val="28"/>
          <w:szCs w:val="28"/>
        </w:rPr>
        <w:t>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 и общественных территорий</w:t>
      </w:r>
      <w:r>
        <w:rPr>
          <w:sz w:val="28"/>
          <w:szCs w:val="28"/>
        </w:rPr>
        <w:t>,</w:t>
      </w:r>
      <w:r w:rsidR="00CF7FA5">
        <w:rPr>
          <w:sz w:val="28"/>
          <w:szCs w:val="28"/>
        </w:rPr>
        <w:t xml:space="preserve"> которое </w:t>
      </w:r>
      <w:r>
        <w:rPr>
          <w:sz w:val="28"/>
          <w:szCs w:val="28"/>
        </w:rPr>
        <w:t>определяется по данным муниципальных образований (единиц);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– общее количество муниципальных образований </w:t>
      </w:r>
      <w:r w:rsidRPr="00555182">
        <w:rPr>
          <w:sz w:val="28"/>
          <w:szCs w:val="28"/>
        </w:rPr>
        <w:t>– получателей субсидии на поддержку формирования современной городской среды в текущем году</w:t>
      </w:r>
      <w:r>
        <w:rPr>
          <w:sz w:val="28"/>
          <w:szCs w:val="28"/>
        </w:rPr>
        <w:t>,</w:t>
      </w:r>
      <w:r w:rsidR="00CF7FA5">
        <w:rPr>
          <w:sz w:val="28"/>
          <w:szCs w:val="28"/>
        </w:rPr>
        <w:t xml:space="preserve"> которое </w:t>
      </w:r>
      <w:r>
        <w:rPr>
          <w:sz w:val="28"/>
          <w:szCs w:val="28"/>
        </w:rPr>
        <w:t>определяется по данным министерства (единиц).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2.11. Показатель «</w:t>
      </w:r>
      <w:r w:rsidRPr="00FD1D6B">
        <w:rPr>
          <w:sz w:val="28"/>
          <w:szCs w:val="28"/>
        </w:rPr>
        <w:t>доля муниципальных образований – получателей субсидий на поддержку формирования современной городской среды в текущем году, в которых проведены общественные обсуждения перечня общественных и дворовых территорий, требующих благоустройства</w:t>
      </w:r>
      <w:r>
        <w:rPr>
          <w:sz w:val="28"/>
          <w:szCs w:val="28"/>
        </w:rPr>
        <w:t>» рассчитывается по формуле: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3C4BC5">
        <w:rPr>
          <w:position w:val="-28"/>
          <w:sz w:val="28"/>
          <w:szCs w:val="28"/>
        </w:rPr>
        <w:object w:dxaOrig="1820" w:dyaOrig="660">
          <v:shape id="_x0000_i1032" type="#_x0000_t75" style="width:101.25pt;height:36pt" o:ole="">
            <v:imagedata r:id="rId24" o:title=""/>
          </v:shape>
          <o:OLEObject Type="Embed" ProgID="Equation.3" ShapeID="_x0000_i1032" DrawAspect="Content" ObjectID="_1615879392" r:id="rId25"/>
        </w:object>
      </w:r>
      <w:r w:rsidRPr="003C4BC5">
        <w:rPr>
          <w:sz w:val="28"/>
          <w:szCs w:val="28"/>
        </w:rPr>
        <w:t>, где</w:t>
      </w:r>
      <w:r w:rsidR="00CF7FA5">
        <w:rPr>
          <w:sz w:val="28"/>
          <w:szCs w:val="28"/>
        </w:rPr>
        <w:t>: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8631B4">
        <w:rPr>
          <w:sz w:val="28"/>
          <w:szCs w:val="28"/>
          <w:vertAlign w:val="subscript"/>
        </w:rPr>
        <w:t>5</w:t>
      </w:r>
      <w:r w:rsidRPr="003C4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937907">
        <w:rPr>
          <w:sz w:val="28"/>
          <w:szCs w:val="28"/>
        </w:rPr>
        <w:t>доля</w:t>
      </w:r>
      <w:r w:rsidRPr="00FD1D6B">
        <w:rPr>
          <w:sz w:val="28"/>
          <w:szCs w:val="28"/>
        </w:rPr>
        <w:t xml:space="preserve"> </w:t>
      </w:r>
      <w:r w:rsidRPr="00555182">
        <w:rPr>
          <w:sz w:val="28"/>
          <w:szCs w:val="28"/>
        </w:rPr>
        <w:t>муниципальных образований – получателей субсидии на поддержку формирования современной городской среды в текущем году</w:t>
      </w:r>
      <w:r>
        <w:rPr>
          <w:sz w:val="28"/>
          <w:szCs w:val="28"/>
        </w:rPr>
        <w:t xml:space="preserve">, в которых проведены </w:t>
      </w:r>
      <w:r w:rsidRPr="00FD1D6B">
        <w:rPr>
          <w:sz w:val="28"/>
          <w:szCs w:val="28"/>
        </w:rPr>
        <w:t>общественные обсуждения перечня общественных и дворовых территорий, требующих благоустройства</w:t>
      </w:r>
      <w:r>
        <w:rPr>
          <w:sz w:val="28"/>
          <w:szCs w:val="28"/>
        </w:rPr>
        <w:t xml:space="preserve"> (%);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ДОо – количество </w:t>
      </w:r>
      <w:r w:rsidRPr="00555182">
        <w:rPr>
          <w:sz w:val="28"/>
          <w:szCs w:val="28"/>
        </w:rPr>
        <w:t>муниципальных образований – получателей субсидии на поддержку формирования современной городской среды в текущем году</w:t>
      </w:r>
      <w:r>
        <w:rPr>
          <w:sz w:val="28"/>
          <w:szCs w:val="28"/>
        </w:rPr>
        <w:t xml:space="preserve">, в которых проведены </w:t>
      </w:r>
      <w:r w:rsidRPr="00FD1D6B">
        <w:rPr>
          <w:sz w:val="28"/>
          <w:szCs w:val="28"/>
        </w:rPr>
        <w:t>общественные обсуждения перечня общественных и дворовых территорий, требующих благоустройства</w:t>
      </w:r>
      <w:r>
        <w:rPr>
          <w:sz w:val="28"/>
          <w:szCs w:val="28"/>
        </w:rPr>
        <w:t xml:space="preserve">, </w:t>
      </w:r>
      <w:r w:rsidR="00CF7FA5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>определяется по данным муниципальных образований (единиц);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– общее количество муниципальных образований </w:t>
      </w:r>
      <w:r w:rsidRPr="00555182">
        <w:rPr>
          <w:sz w:val="28"/>
          <w:szCs w:val="28"/>
        </w:rPr>
        <w:t>– получателей субсидии на поддержку формирования современной городской среды в текущем году</w:t>
      </w:r>
      <w:r>
        <w:rPr>
          <w:sz w:val="28"/>
          <w:szCs w:val="28"/>
        </w:rPr>
        <w:t xml:space="preserve">, </w:t>
      </w:r>
      <w:r w:rsidR="00CF7FA5">
        <w:rPr>
          <w:sz w:val="28"/>
          <w:szCs w:val="28"/>
        </w:rPr>
        <w:t xml:space="preserve">которое </w:t>
      </w:r>
      <w:r>
        <w:rPr>
          <w:sz w:val="28"/>
          <w:szCs w:val="28"/>
        </w:rPr>
        <w:t>определяется по данным министерства (единиц).</w:t>
      </w:r>
    </w:p>
    <w:p w:rsidR="001F1BCF" w:rsidRDefault="001F1BCF" w:rsidP="001F1BCF">
      <w:pPr>
        <w:pStyle w:val="2"/>
        <w:ind w:firstLine="709"/>
        <w:rPr>
          <w:szCs w:val="28"/>
        </w:rPr>
      </w:pPr>
      <w:r>
        <w:rPr>
          <w:szCs w:val="28"/>
        </w:rPr>
        <w:lastRenderedPageBreak/>
        <w:t>2.12. Показатели «</w:t>
      </w:r>
      <w:r w:rsidRPr="00186632">
        <w:rPr>
          <w:szCs w:val="28"/>
        </w:rPr>
        <w:t>среднее значение индекса качества городской среды по Кировской обла</w:t>
      </w:r>
      <w:r>
        <w:rPr>
          <w:szCs w:val="28"/>
        </w:rPr>
        <w:t>сти» (</w:t>
      </w:r>
      <w:r w:rsidR="00D3371D">
        <w:rPr>
          <w:szCs w:val="28"/>
        </w:rPr>
        <w:t>в рамках проекта</w:t>
      </w:r>
      <w:r w:rsidR="0064488B" w:rsidRPr="0064488B">
        <w:rPr>
          <w:szCs w:val="28"/>
        </w:rPr>
        <w:t xml:space="preserve"> </w:t>
      </w:r>
      <w:r w:rsidR="0064488B">
        <w:rPr>
          <w:szCs w:val="28"/>
        </w:rPr>
        <w:t>«Формирование комфортной городской среды на территории Кировской области»)</w:t>
      </w:r>
      <w:r>
        <w:rPr>
          <w:szCs w:val="28"/>
        </w:rPr>
        <w:t xml:space="preserve"> и</w:t>
      </w:r>
      <w:r w:rsidRPr="00FB198C">
        <w:rPr>
          <w:szCs w:val="28"/>
        </w:rPr>
        <w:t xml:space="preserve"> </w:t>
      </w:r>
      <w:r>
        <w:rPr>
          <w:szCs w:val="28"/>
        </w:rPr>
        <w:t>«</w:t>
      </w:r>
      <w:r w:rsidRPr="00186632">
        <w:rPr>
          <w:szCs w:val="28"/>
        </w:rPr>
        <w:t>доля городов с благоприятной городской средой от общего количес</w:t>
      </w:r>
      <w:r>
        <w:rPr>
          <w:szCs w:val="28"/>
        </w:rPr>
        <w:t xml:space="preserve">тва городов Кировской области» </w:t>
      </w:r>
      <w:r w:rsidR="0027797C">
        <w:rPr>
          <w:szCs w:val="28"/>
        </w:rPr>
        <w:t>(</w:t>
      </w:r>
      <w:r w:rsidR="0064488B">
        <w:rPr>
          <w:szCs w:val="28"/>
        </w:rPr>
        <w:t>в рамках проекта «Формирование комфортной городской среды на территории Кировской области»</w:t>
      </w:r>
      <w:r>
        <w:rPr>
          <w:szCs w:val="28"/>
        </w:rPr>
        <w:t xml:space="preserve">) рассчитываются в соответствии с методикой формирования индекса качества городской среды, утверждаемой Правительством Российской Федерации. </w:t>
      </w:r>
    </w:p>
    <w:p w:rsidR="001F1BCF" w:rsidRDefault="001F1BCF" w:rsidP="001F1BCF">
      <w:pPr>
        <w:pStyle w:val="2"/>
        <w:ind w:firstLine="709"/>
        <w:rPr>
          <w:szCs w:val="28"/>
        </w:rPr>
      </w:pPr>
      <w:r>
        <w:rPr>
          <w:szCs w:val="28"/>
        </w:rPr>
        <w:t>2.13. Показатель «</w:t>
      </w:r>
      <w:r w:rsidRPr="00186632">
        <w:rPr>
          <w:szCs w:val="28"/>
        </w:rPr>
        <w:t>доля граждан, принявших участие в решении во</w:t>
      </w:r>
      <w:r w:rsidR="002B5471">
        <w:rPr>
          <w:szCs w:val="28"/>
        </w:rPr>
        <w:t xml:space="preserve">просов развития городской среды, </w:t>
      </w:r>
      <w:r w:rsidRPr="00186632">
        <w:rPr>
          <w:szCs w:val="28"/>
        </w:rPr>
        <w:t>от общего количества граждан в возрасте от 14 лет, проживающих в муниципальных образованиях, на территории которых реализуются проекты по создан</w:t>
      </w:r>
      <w:r>
        <w:rPr>
          <w:szCs w:val="28"/>
        </w:rPr>
        <w:t>ию комфортной городской среды» (</w:t>
      </w:r>
      <w:r w:rsidR="0027797C">
        <w:rPr>
          <w:szCs w:val="28"/>
        </w:rPr>
        <w:t>в рамках проекта «Формирование комфортной городской среды на территории Кировской области»)</w:t>
      </w:r>
      <w:r>
        <w:rPr>
          <w:szCs w:val="28"/>
        </w:rPr>
        <w:t xml:space="preserve"> рассчитывается по формуле:</w:t>
      </w:r>
    </w:p>
    <w:p w:rsidR="001F1BCF" w:rsidRDefault="001F1BCF" w:rsidP="001F1BCF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 w:rsidRPr="00B6357A">
        <w:rPr>
          <w:position w:val="-24"/>
          <w:szCs w:val="28"/>
        </w:rPr>
        <w:object w:dxaOrig="1680" w:dyaOrig="620">
          <v:shape id="_x0000_i1033" type="#_x0000_t75" style="width:103.5pt;height:37.5pt" o:ole="">
            <v:imagedata r:id="rId26" o:title=""/>
          </v:shape>
          <o:OLEObject Type="Embed" ProgID="Equation.3" ShapeID="_x0000_i1033" DrawAspect="Content" ObjectID="_1615879393" r:id="rId27"/>
        </w:object>
      </w:r>
      <w:r w:rsidRPr="003C4BC5">
        <w:rPr>
          <w:sz w:val="28"/>
          <w:szCs w:val="28"/>
        </w:rPr>
        <w:t>, где</w:t>
      </w:r>
      <w:r w:rsidR="00CF7FA5">
        <w:rPr>
          <w:sz w:val="28"/>
          <w:szCs w:val="28"/>
        </w:rPr>
        <w:t>:</w:t>
      </w:r>
    </w:p>
    <w:p w:rsidR="001F1BCF" w:rsidRDefault="001F1BCF" w:rsidP="001F1BCF">
      <w:pPr>
        <w:pStyle w:val="2"/>
        <w:ind w:firstLine="709"/>
        <w:rPr>
          <w:szCs w:val="28"/>
        </w:rPr>
      </w:pPr>
      <w:r w:rsidRPr="0052224A">
        <w:rPr>
          <w:position w:val="-6"/>
        </w:rPr>
        <w:object w:dxaOrig="300" w:dyaOrig="279">
          <v:shape id="_x0000_i1034" type="#_x0000_t75" style="width:19.5pt;height:17.25pt" o:ole="">
            <v:imagedata r:id="rId28" o:title=""/>
          </v:shape>
          <o:OLEObject Type="Embed" ProgID="Equation.3" ShapeID="_x0000_i1034" DrawAspect="Content" ObjectID="_1615879394" r:id="rId29"/>
        </w:object>
      </w:r>
      <w:r w:rsidR="00CF7FA5">
        <w:rPr>
          <w:szCs w:val="28"/>
        </w:rPr>
        <w:t xml:space="preserve"> – </w:t>
      </w:r>
      <w:r>
        <w:rPr>
          <w:szCs w:val="28"/>
        </w:rPr>
        <w:t>д</w:t>
      </w:r>
      <w:r w:rsidRPr="00EE4935">
        <w:rPr>
          <w:szCs w:val="28"/>
        </w:rPr>
        <w:t>оля граждан, принявших участие в решении во</w:t>
      </w:r>
      <w:r w:rsidR="00352309">
        <w:rPr>
          <w:szCs w:val="28"/>
        </w:rPr>
        <w:t xml:space="preserve">просов развития городской среды, </w:t>
      </w:r>
      <w:r w:rsidRPr="00EE4935">
        <w:rPr>
          <w:szCs w:val="28"/>
        </w:rPr>
        <w:t>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</w:r>
      <w:r w:rsidR="00CF7FA5">
        <w:rPr>
          <w:szCs w:val="28"/>
        </w:rPr>
        <w:t xml:space="preserve"> (</w:t>
      </w:r>
      <w:r w:rsidRPr="00EE4935">
        <w:rPr>
          <w:szCs w:val="28"/>
        </w:rPr>
        <w:t>%</w:t>
      </w:r>
      <w:r w:rsidR="00CF7FA5">
        <w:rPr>
          <w:szCs w:val="28"/>
        </w:rPr>
        <w:t>)</w:t>
      </w:r>
      <w:r w:rsidRPr="00EE4935">
        <w:rPr>
          <w:szCs w:val="28"/>
        </w:rPr>
        <w:t>;</w:t>
      </w:r>
    </w:p>
    <w:p w:rsidR="001F1BCF" w:rsidRDefault="001F1BCF" w:rsidP="001F1BCF">
      <w:pPr>
        <w:pStyle w:val="2"/>
        <w:ind w:firstLine="709"/>
        <w:rPr>
          <w:szCs w:val="28"/>
        </w:rPr>
      </w:pPr>
      <w:r>
        <w:rPr>
          <w:szCs w:val="28"/>
        </w:rPr>
        <w:t xml:space="preserve">ГУ – количество </w:t>
      </w:r>
      <w:r w:rsidRPr="00186632">
        <w:rPr>
          <w:szCs w:val="28"/>
        </w:rPr>
        <w:t>граждан, принявших участие в решении вопросов развития городской среды</w:t>
      </w:r>
      <w:r w:rsidR="00352309">
        <w:rPr>
          <w:szCs w:val="28"/>
        </w:rPr>
        <w:t>,</w:t>
      </w:r>
      <w:r w:rsidRPr="00186632">
        <w:rPr>
          <w:szCs w:val="28"/>
        </w:rPr>
        <w:t xml:space="preserve"> от общего количества граждан в возрасте от 14 лет, проживающих в муниципальных образованиях, на территории которых реализуются проекты по создан</w:t>
      </w:r>
      <w:r>
        <w:rPr>
          <w:szCs w:val="28"/>
        </w:rPr>
        <w:t>ию комфортной городской среды,</w:t>
      </w:r>
      <w:r w:rsidR="00CF7FA5">
        <w:rPr>
          <w:szCs w:val="28"/>
        </w:rPr>
        <w:t xml:space="preserve"> которое</w:t>
      </w:r>
      <w:r>
        <w:rPr>
          <w:szCs w:val="28"/>
        </w:rPr>
        <w:t xml:space="preserve"> определяется по данным муниципальных образований (человек);</w:t>
      </w:r>
    </w:p>
    <w:p w:rsidR="001F1BCF" w:rsidRDefault="001F1BCF" w:rsidP="001F1BCF">
      <w:pPr>
        <w:pStyle w:val="2"/>
        <w:ind w:firstLine="709"/>
        <w:rPr>
          <w:szCs w:val="28"/>
        </w:rPr>
      </w:pPr>
      <w:r>
        <w:rPr>
          <w:szCs w:val="28"/>
        </w:rPr>
        <w:t xml:space="preserve">Г – общее количество </w:t>
      </w:r>
      <w:r w:rsidRPr="00186632">
        <w:rPr>
          <w:szCs w:val="28"/>
        </w:rPr>
        <w:t>граждан в возрасте от 14 лет, проживающих в муниципальных образованиях, на территории которых реализуются проекты по создан</w:t>
      </w:r>
      <w:r>
        <w:rPr>
          <w:szCs w:val="28"/>
        </w:rPr>
        <w:t xml:space="preserve">ию комфортной городской среды, </w:t>
      </w:r>
      <w:r w:rsidR="00CF7FA5">
        <w:rPr>
          <w:szCs w:val="28"/>
        </w:rPr>
        <w:t xml:space="preserve">которое </w:t>
      </w:r>
      <w:r>
        <w:rPr>
          <w:szCs w:val="28"/>
        </w:rPr>
        <w:t>определяется по данным муниципальных образований (человек).</w:t>
      </w:r>
    </w:p>
    <w:p w:rsidR="00EB398D" w:rsidRPr="00E26B12" w:rsidRDefault="00EB398D" w:rsidP="001F1BCF">
      <w:pPr>
        <w:pStyle w:val="2"/>
        <w:ind w:firstLine="709"/>
        <w:rPr>
          <w:szCs w:val="28"/>
        </w:rPr>
      </w:pPr>
      <w:r w:rsidRPr="00E26B12">
        <w:rPr>
          <w:szCs w:val="28"/>
        </w:rPr>
        <w:lastRenderedPageBreak/>
        <w:t xml:space="preserve">2.14. </w:t>
      </w:r>
      <w:r w:rsidR="00E30F4E" w:rsidRPr="00E26B12">
        <w:rPr>
          <w:szCs w:val="28"/>
        </w:rPr>
        <w:t xml:space="preserve">Показатель </w:t>
      </w:r>
      <w:r w:rsidR="0027797C">
        <w:rPr>
          <w:szCs w:val="28"/>
        </w:rPr>
        <w:t>«</w:t>
      </w:r>
      <w:r w:rsidR="00E30F4E" w:rsidRPr="00E26B12">
        <w:rPr>
          <w:szCs w:val="28"/>
        </w:rPr>
        <w:t xml:space="preserve">среднее значение индекса эффективности цифровой трансформации городского хозяйства в муниципальном образовании «Город Киров» </w:t>
      </w:r>
      <w:r w:rsidR="0027797C">
        <w:rPr>
          <w:szCs w:val="28"/>
        </w:rPr>
        <w:t xml:space="preserve">(в рамках проекта </w:t>
      </w:r>
      <w:r w:rsidR="0027797C" w:rsidRPr="00EB398D">
        <w:rPr>
          <w:szCs w:val="28"/>
        </w:rPr>
        <w:t>«Цифровизация городского хозяйства на территории Кировской области»</w:t>
      </w:r>
      <w:r w:rsidR="0027797C">
        <w:rPr>
          <w:szCs w:val="28"/>
        </w:rPr>
        <w:t xml:space="preserve">) </w:t>
      </w:r>
      <w:r w:rsidR="00E30F4E" w:rsidRPr="00E26B12">
        <w:rPr>
          <w:szCs w:val="28"/>
        </w:rPr>
        <w:t>рассчитывается в соответствии с методикой оценки хода и эффективности цифровой трансформации городского хозяйства в Российской Федерации, утверждаемой Министерством строительства и жилищно-коммунального хозяйства Российской Федерации.</w:t>
      </w:r>
    </w:p>
    <w:p w:rsidR="00C3562D" w:rsidRDefault="00EB398D" w:rsidP="00555182">
      <w:pPr>
        <w:pStyle w:val="2"/>
        <w:ind w:firstLine="709"/>
      </w:pPr>
      <w:r w:rsidRPr="00E26B12">
        <w:t>2.15</w:t>
      </w:r>
      <w:r w:rsidR="002632D9" w:rsidRPr="00E26B12">
        <w:t>.</w:t>
      </w:r>
      <w:r w:rsidR="002632D9">
        <w:t xml:space="preserve"> </w:t>
      </w:r>
      <w:r w:rsidR="00C3562D">
        <w:t xml:space="preserve">Показатели эффективности </w:t>
      </w:r>
      <w:r w:rsidR="00A34C5A">
        <w:t xml:space="preserve">реализации </w:t>
      </w:r>
      <w:r w:rsidR="00C3562D">
        <w:t xml:space="preserve">отдельных </w:t>
      </w:r>
      <w:r w:rsidR="00A34C5A">
        <w:t>мероприятий Г</w:t>
      </w:r>
      <w:r w:rsidR="00BF19D3">
        <w:t>осударственной программы:</w:t>
      </w:r>
    </w:p>
    <w:p w:rsidR="00E303EF" w:rsidRDefault="00BF19D3" w:rsidP="00555182">
      <w:pPr>
        <w:pStyle w:val="2"/>
        <w:ind w:firstLine="709"/>
      </w:pPr>
      <w:r>
        <w:t>количество благ</w:t>
      </w:r>
      <w:r w:rsidR="00E303EF">
        <w:t>оустроенных дворовых территорий;</w:t>
      </w:r>
      <w:r>
        <w:t xml:space="preserve"> </w:t>
      </w:r>
    </w:p>
    <w:p w:rsidR="00BF19D3" w:rsidRDefault="00BF19D3" w:rsidP="00555182">
      <w:pPr>
        <w:pStyle w:val="2"/>
        <w:ind w:firstLine="709"/>
      </w:pPr>
      <w:r>
        <w:t>количество благоустроенных общественных территорий;</w:t>
      </w:r>
    </w:p>
    <w:p w:rsidR="00A77CD8" w:rsidRPr="00A77CD8" w:rsidRDefault="00A77CD8" w:rsidP="00555182">
      <w:pPr>
        <w:pStyle w:val="2"/>
        <w:ind w:firstLine="709"/>
      </w:pPr>
      <w:r>
        <w:t>количество благоустроенных мест массового отдыха в городах с населением не более 250 тыс. человек;</w:t>
      </w:r>
    </w:p>
    <w:p w:rsidR="00A34C5A" w:rsidRDefault="00A34C5A" w:rsidP="00555182">
      <w:pPr>
        <w:pStyle w:val="2"/>
        <w:ind w:firstLine="709"/>
      </w:pPr>
      <w:r>
        <w:t>количество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 и общественных территорий;</w:t>
      </w:r>
    </w:p>
    <w:p w:rsidR="00A34C5A" w:rsidRDefault="00A34C5A" w:rsidP="00A34C5A">
      <w:pPr>
        <w:pStyle w:val="2"/>
        <w:ind w:firstLine="709"/>
      </w:pPr>
      <w:r>
        <w:t>количество муниципальных образований – получателей субсидий на поддержку формирования современной городской среды в текущем году, в которых проведены общественные обсуждения перечня общественных и дворовых территорий, требующих благоустройства</w:t>
      </w:r>
      <w:r w:rsidR="008C7C8F">
        <w:t>.</w:t>
      </w:r>
      <w:r>
        <w:t xml:space="preserve"> </w:t>
      </w:r>
    </w:p>
    <w:p w:rsidR="002632D9" w:rsidRDefault="002632D9" w:rsidP="00A34C5A">
      <w:pPr>
        <w:pStyle w:val="2"/>
        <w:ind w:firstLine="709"/>
      </w:pPr>
      <w:r w:rsidRPr="002632D9">
        <w:t>Показатели проекта «</w:t>
      </w:r>
      <w:r w:rsidRPr="002632D9">
        <w:rPr>
          <w:szCs w:val="28"/>
        </w:rPr>
        <w:t>Формирование комфортной городской среды на территории Кировской области»</w:t>
      </w:r>
      <w:r w:rsidRPr="002632D9">
        <w:t xml:space="preserve"> перечислены в пунктах 2.12, 2.13 </w:t>
      </w:r>
      <w:r w:rsidR="0064488B">
        <w:t>Государственной программы.</w:t>
      </w:r>
    </w:p>
    <w:p w:rsidR="00286605" w:rsidRPr="00286605" w:rsidRDefault="00286605" w:rsidP="00A34C5A">
      <w:pPr>
        <w:pStyle w:val="2"/>
        <w:ind w:firstLine="709"/>
      </w:pPr>
      <w:r>
        <w:t xml:space="preserve">Показатель по проекту </w:t>
      </w:r>
      <w:r w:rsidRPr="00EB398D">
        <w:rPr>
          <w:szCs w:val="28"/>
        </w:rPr>
        <w:t>«Цифровизация городского хозяйства на территории Кировской области»</w:t>
      </w:r>
      <w:r>
        <w:rPr>
          <w:szCs w:val="28"/>
        </w:rPr>
        <w:t xml:space="preserve"> указан в пункте 2.14 </w:t>
      </w:r>
      <w:r w:rsidR="0064488B">
        <w:rPr>
          <w:szCs w:val="28"/>
        </w:rPr>
        <w:t>Государственной программы.</w:t>
      </w:r>
    </w:p>
    <w:p w:rsidR="00A34C5A" w:rsidRPr="00A77CD8" w:rsidRDefault="00A34C5A" w:rsidP="00A34C5A">
      <w:pPr>
        <w:pStyle w:val="2"/>
        <w:ind w:firstLine="709"/>
      </w:pPr>
      <w:r w:rsidRPr="00A34C5A">
        <w:t xml:space="preserve">Источником информации о значениях показателей эффективности реализации </w:t>
      </w:r>
      <w:r>
        <w:t xml:space="preserve">отдельных мероприятий </w:t>
      </w:r>
      <w:r w:rsidRPr="00A34C5A">
        <w:t>Государственной программы являются отчетные д</w:t>
      </w:r>
      <w:r w:rsidR="00A77CD8">
        <w:t xml:space="preserve">анные муниципальных образований, министерства энергетики и </w:t>
      </w:r>
      <w:r w:rsidR="00A77CD8">
        <w:lastRenderedPageBreak/>
        <w:t>жилищно-коммунального хозяйства Кировской</w:t>
      </w:r>
      <w:r w:rsidR="002632D9">
        <w:t xml:space="preserve"> области (далее – министерство).</w:t>
      </w:r>
    </w:p>
    <w:p w:rsidR="00831977" w:rsidRDefault="00831977" w:rsidP="00831977">
      <w:pPr>
        <w:pStyle w:val="2"/>
        <w:ind w:firstLine="709"/>
      </w:pPr>
      <w:r w:rsidRPr="0084469A">
        <w:t>Сведения о целевых показателях эффективности реализации Государственной программы приведены в приложении № 1.</w:t>
      </w:r>
    </w:p>
    <w:p w:rsidR="00526D70" w:rsidRDefault="00EB398D" w:rsidP="00325B9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26B12">
        <w:rPr>
          <w:sz w:val="28"/>
          <w:szCs w:val="28"/>
        </w:rPr>
        <w:t>2.16</w:t>
      </w:r>
      <w:r w:rsidR="00C07012">
        <w:rPr>
          <w:sz w:val="28"/>
          <w:szCs w:val="28"/>
        </w:rPr>
        <w:t xml:space="preserve">. </w:t>
      </w:r>
      <w:r w:rsidR="00526D70">
        <w:rPr>
          <w:sz w:val="28"/>
          <w:szCs w:val="28"/>
        </w:rPr>
        <w:t>В рамках реализации Государственной программы планируется достичь следующих конечных результатов:</w:t>
      </w:r>
    </w:p>
    <w:p w:rsidR="00E1570D" w:rsidRPr="00E1570D" w:rsidRDefault="00E1570D" w:rsidP="00E1570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570D">
        <w:rPr>
          <w:sz w:val="28"/>
          <w:szCs w:val="28"/>
        </w:rPr>
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 ежегодно составит 100%;</w:t>
      </w:r>
    </w:p>
    <w:p w:rsidR="00E1570D" w:rsidRPr="00E1570D" w:rsidRDefault="00E1570D" w:rsidP="00E1570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570D">
        <w:rPr>
          <w:sz w:val="28"/>
          <w:szCs w:val="28"/>
        </w:rPr>
        <w:t>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ежегодно составит 100%;</w:t>
      </w:r>
    </w:p>
    <w:p w:rsidR="00E1570D" w:rsidRPr="00E1570D" w:rsidRDefault="00E1570D" w:rsidP="00E1570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570D">
        <w:rPr>
          <w:sz w:val="28"/>
          <w:szCs w:val="28"/>
        </w:rPr>
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 ежегодно составит 100%;</w:t>
      </w:r>
    </w:p>
    <w:p w:rsidR="00E1570D" w:rsidRPr="00E1570D" w:rsidRDefault="00E1570D" w:rsidP="00E1570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570D">
        <w:rPr>
          <w:sz w:val="28"/>
          <w:szCs w:val="28"/>
        </w:rPr>
        <w:t xml:space="preserve">утверждены и опубликованы порядок и сроки представления, рассмотрения и оценки предложений граждан, организаций о выборе парка, подлежащего благоустройству, и перечень работ по благоустройству не позднее 1 февраля 2018 года всеми муниципальными образованиями, являющимися получателями субсидии на поддержку обустройства мест массового отдыха населения (городских парков), в количестве 1 единицы в 2018 году; </w:t>
      </w:r>
    </w:p>
    <w:p w:rsidR="00E1570D" w:rsidRPr="00E1570D" w:rsidRDefault="00E1570D" w:rsidP="00E1570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570D">
        <w:rPr>
          <w:sz w:val="28"/>
          <w:szCs w:val="28"/>
        </w:rPr>
        <w:t>100% муниципальных образований – по</w:t>
      </w:r>
      <w:r w:rsidR="0034361B">
        <w:rPr>
          <w:sz w:val="28"/>
          <w:szCs w:val="28"/>
        </w:rPr>
        <w:t>лучателей субсидии не позднее 1 </w:t>
      </w:r>
      <w:r w:rsidRPr="00E1570D">
        <w:rPr>
          <w:sz w:val="28"/>
          <w:szCs w:val="28"/>
        </w:rPr>
        <w:t xml:space="preserve">апреля 2018 года приняли решение о выборе парка, подлежащего </w:t>
      </w:r>
      <w:r w:rsidRPr="00E1570D">
        <w:rPr>
          <w:sz w:val="28"/>
          <w:szCs w:val="28"/>
        </w:rPr>
        <w:lastRenderedPageBreak/>
        <w:t>благоустройству, с учетом результатов общественного обсуждения в количестве 1 единицы в 2018 году;</w:t>
      </w:r>
    </w:p>
    <w:p w:rsidR="00E1570D" w:rsidRPr="00E1570D" w:rsidRDefault="00E1570D" w:rsidP="00E1570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570D">
        <w:rPr>
          <w:sz w:val="28"/>
          <w:szCs w:val="28"/>
        </w:rPr>
        <w:t>100% муниципальных образований – получателей субсидии не позднее 1</w:t>
      </w:r>
      <w:r w:rsidR="0034361B">
        <w:rPr>
          <w:sz w:val="28"/>
          <w:szCs w:val="28"/>
        </w:rPr>
        <w:t> </w:t>
      </w:r>
      <w:r w:rsidRPr="00E1570D">
        <w:rPr>
          <w:sz w:val="28"/>
          <w:szCs w:val="28"/>
        </w:rPr>
        <w:t xml:space="preserve">апреля 2018 года утвердили дизайн-проект благоустройства парка и перечень мероприятий по благоустройству, подлежащих реализации, с учетом результатов общественных обсуждений в количестве 1 единицы в 2018 году; </w:t>
      </w:r>
    </w:p>
    <w:p w:rsidR="00E1570D" w:rsidRPr="00E1570D" w:rsidRDefault="00E1570D" w:rsidP="00E1570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570D">
        <w:rPr>
          <w:sz w:val="28"/>
          <w:szCs w:val="28"/>
        </w:rPr>
        <w:t>доля муниципальных образований – получателей субсидии на поддержку формирования современной городской среды в текущем году, в которых проведена инвентаризация дворовых и общественных территорий, ежегодно составит 100%;</w:t>
      </w:r>
    </w:p>
    <w:p w:rsidR="00E1570D" w:rsidRPr="00E1570D" w:rsidRDefault="00E1570D" w:rsidP="00E1570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570D">
        <w:rPr>
          <w:sz w:val="28"/>
          <w:szCs w:val="28"/>
        </w:rPr>
        <w:t>доля муниципальных образований – получателей субсидии на поддержку формирования современной городской среды в текущем году, в которых проведены общественные обсуждения перечня общественных и дворовых территорий, требующих благоустройства, состави</w:t>
      </w:r>
      <w:r w:rsidR="00C46451">
        <w:rPr>
          <w:sz w:val="28"/>
          <w:szCs w:val="28"/>
        </w:rPr>
        <w:t>т 100%</w:t>
      </w:r>
      <w:r w:rsidR="00682617">
        <w:rPr>
          <w:sz w:val="28"/>
          <w:szCs w:val="28"/>
        </w:rPr>
        <w:t xml:space="preserve"> </w:t>
      </w:r>
      <w:r w:rsidR="00682617">
        <w:rPr>
          <w:sz w:val="28"/>
          <w:szCs w:val="28"/>
        </w:rPr>
        <w:br/>
        <w:t xml:space="preserve">в </w:t>
      </w:r>
      <w:r w:rsidR="00C07012">
        <w:rPr>
          <w:sz w:val="28"/>
          <w:szCs w:val="28"/>
        </w:rPr>
        <w:t>2018 год</w:t>
      </w:r>
      <w:r w:rsidR="00682617">
        <w:rPr>
          <w:sz w:val="28"/>
          <w:szCs w:val="28"/>
        </w:rPr>
        <w:t>у</w:t>
      </w:r>
      <w:r w:rsidRPr="00E1570D">
        <w:rPr>
          <w:sz w:val="28"/>
          <w:szCs w:val="28"/>
        </w:rPr>
        <w:t>;</w:t>
      </w:r>
    </w:p>
    <w:p w:rsidR="00E1570D" w:rsidRPr="00E1570D" w:rsidRDefault="00E1570D" w:rsidP="00E1570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570D">
        <w:rPr>
          <w:sz w:val="28"/>
          <w:szCs w:val="28"/>
        </w:rPr>
        <w:t>среднее значение индекса качества городской среды по Кир</w:t>
      </w:r>
      <w:r w:rsidR="00C07012">
        <w:rPr>
          <w:sz w:val="28"/>
          <w:szCs w:val="28"/>
        </w:rPr>
        <w:t>ов</w:t>
      </w:r>
      <w:r w:rsidR="00682617">
        <w:rPr>
          <w:sz w:val="28"/>
          <w:szCs w:val="28"/>
        </w:rPr>
        <w:t>ской области (в рамках проекта «Формирование комфортной городской среды на территории Кировской области</w:t>
      </w:r>
      <w:r w:rsidR="007C2193">
        <w:rPr>
          <w:sz w:val="28"/>
          <w:szCs w:val="28"/>
        </w:rPr>
        <w:t>»</w:t>
      </w:r>
      <w:r w:rsidR="00682617">
        <w:rPr>
          <w:sz w:val="28"/>
          <w:szCs w:val="28"/>
        </w:rPr>
        <w:t>)</w:t>
      </w:r>
      <w:r w:rsidR="00247A27">
        <w:rPr>
          <w:sz w:val="28"/>
          <w:szCs w:val="28"/>
        </w:rPr>
        <w:t xml:space="preserve"> увеличится на 15</w:t>
      </w:r>
      <w:r w:rsidR="00682617">
        <w:rPr>
          <w:sz w:val="28"/>
          <w:szCs w:val="28"/>
        </w:rPr>
        <w:t>%</w:t>
      </w:r>
      <w:r w:rsidR="00811EDC">
        <w:rPr>
          <w:sz w:val="28"/>
          <w:szCs w:val="28"/>
        </w:rPr>
        <w:t xml:space="preserve"> к концу 2022 года</w:t>
      </w:r>
      <w:r w:rsidRPr="00E1570D">
        <w:rPr>
          <w:sz w:val="28"/>
          <w:szCs w:val="28"/>
        </w:rPr>
        <w:t>;</w:t>
      </w:r>
    </w:p>
    <w:p w:rsidR="00E1570D" w:rsidRPr="00E1570D" w:rsidRDefault="00E1570D" w:rsidP="00E1570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570D">
        <w:rPr>
          <w:sz w:val="28"/>
          <w:szCs w:val="28"/>
        </w:rPr>
        <w:t>доля городов с благоприятной городской средой от общего количества</w:t>
      </w:r>
      <w:r w:rsidR="007C2193">
        <w:rPr>
          <w:sz w:val="28"/>
          <w:szCs w:val="28"/>
        </w:rPr>
        <w:t xml:space="preserve"> городов Кировской области (в рамках проекта «Формирование комфортной городской среды на территории Кировской области»)</w:t>
      </w:r>
      <w:r w:rsidR="00247A27">
        <w:rPr>
          <w:sz w:val="28"/>
          <w:szCs w:val="28"/>
        </w:rPr>
        <w:t xml:space="preserve"> увеличится на 50</w:t>
      </w:r>
      <w:r w:rsidR="007C2193">
        <w:rPr>
          <w:sz w:val="28"/>
          <w:szCs w:val="28"/>
        </w:rPr>
        <w:t>%</w:t>
      </w:r>
      <w:r w:rsidR="00811EDC">
        <w:rPr>
          <w:sz w:val="28"/>
          <w:szCs w:val="28"/>
        </w:rPr>
        <w:t xml:space="preserve"> к концу 2022 года</w:t>
      </w:r>
      <w:r w:rsidR="007C2193">
        <w:rPr>
          <w:sz w:val="28"/>
          <w:szCs w:val="28"/>
        </w:rPr>
        <w:t>;</w:t>
      </w:r>
    </w:p>
    <w:p w:rsidR="00E1570D" w:rsidRDefault="00E1570D" w:rsidP="00E1570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E1570D">
        <w:rPr>
          <w:sz w:val="28"/>
          <w:szCs w:val="28"/>
        </w:rPr>
        <w:t>доля граждан, принявших участие в решении вопросов развития городской среды</w:t>
      </w:r>
      <w:r w:rsidR="0034361B">
        <w:rPr>
          <w:sz w:val="28"/>
          <w:szCs w:val="28"/>
        </w:rPr>
        <w:t>,</w:t>
      </w:r>
      <w:r w:rsidRPr="00E1570D">
        <w:rPr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</w:t>
      </w:r>
      <w:r w:rsidR="00247A27">
        <w:rPr>
          <w:sz w:val="28"/>
          <w:szCs w:val="28"/>
        </w:rPr>
        <w:t>родской среды</w:t>
      </w:r>
      <w:r w:rsidR="007C2193">
        <w:rPr>
          <w:sz w:val="28"/>
          <w:szCs w:val="28"/>
        </w:rPr>
        <w:t xml:space="preserve"> (в рамках проекта «Формирование комфортной городской среды на территории Кировской области»)</w:t>
      </w:r>
      <w:r w:rsidR="0034361B">
        <w:rPr>
          <w:sz w:val="28"/>
          <w:szCs w:val="28"/>
        </w:rPr>
        <w:t>,</w:t>
      </w:r>
      <w:r w:rsidR="00247A27">
        <w:rPr>
          <w:sz w:val="28"/>
          <w:szCs w:val="28"/>
        </w:rPr>
        <w:t xml:space="preserve"> составит 20</w:t>
      </w:r>
      <w:r w:rsidR="007C2193">
        <w:rPr>
          <w:sz w:val="28"/>
          <w:szCs w:val="28"/>
        </w:rPr>
        <w:t>%</w:t>
      </w:r>
      <w:r w:rsidR="00BE6121">
        <w:rPr>
          <w:sz w:val="28"/>
          <w:szCs w:val="28"/>
        </w:rPr>
        <w:t xml:space="preserve"> </w:t>
      </w:r>
      <w:r w:rsidR="002632D9">
        <w:rPr>
          <w:sz w:val="28"/>
          <w:szCs w:val="28"/>
        </w:rPr>
        <w:t xml:space="preserve">к концу </w:t>
      </w:r>
      <w:r w:rsidR="00BE6121">
        <w:rPr>
          <w:sz w:val="28"/>
          <w:szCs w:val="28"/>
        </w:rPr>
        <w:t>2022 года</w:t>
      </w:r>
      <w:r w:rsidR="00D26226">
        <w:rPr>
          <w:sz w:val="28"/>
          <w:szCs w:val="28"/>
        </w:rPr>
        <w:t>;</w:t>
      </w:r>
    </w:p>
    <w:p w:rsidR="00D26226" w:rsidRPr="00E26B12" w:rsidRDefault="00D26226" w:rsidP="00D26226">
      <w:pPr>
        <w:pStyle w:val="2"/>
        <w:ind w:firstLine="709"/>
        <w:rPr>
          <w:spacing w:val="-4"/>
        </w:rPr>
      </w:pPr>
      <w:r w:rsidRPr="00E26B12">
        <w:rPr>
          <w:szCs w:val="28"/>
        </w:rPr>
        <w:t xml:space="preserve">среднее значение индекса эффективности цифровой трансформации </w:t>
      </w:r>
      <w:r w:rsidRPr="00E26B12">
        <w:rPr>
          <w:szCs w:val="28"/>
        </w:rPr>
        <w:lastRenderedPageBreak/>
        <w:t xml:space="preserve">городского хозяйства в муниципальном образовании «Город Киров» </w:t>
      </w:r>
      <w:r w:rsidR="00F42695">
        <w:rPr>
          <w:szCs w:val="28"/>
        </w:rPr>
        <w:t xml:space="preserve">(в рамках проекта </w:t>
      </w:r>
      <w:r w:rsidR="00F42695" w:rsidRPr="00EB398D">
        <w:rPr>
          <w:szCs w:val="28"/>
        </w:rPr>
        <w:t>«Цифровизация городского хозяйства на территории Кировской области»</w:t>
      </w:r>
      <w:r w:rsidR="00F42695">
        <w:rPr>
          <w:szCs w:val="28"/>
        </w:rPr>
        <w:t xml:space="preserve">) </w:t>
      </w:r>
      <w:r w:rsidRPr="00E26B12">
        <w:rPr>
          <w:szCs w:val="28"/>
        </w:rPr>
        <w:t>увеличится на 15% к концу 2022 года.</w:t>
      </w:r>
    </w:p>
    <w:p w:rsidR="00136A0D" w:rsidRDefault="00EB398D" w:rsidP="00136A0D">
      <w:pPr>
        <w:spacing w:line="360" w:lineRule="auto"/>
        <w:ind w:firstLine="708"/>
        <w:jc w:val="both"/>
        <w:rPr>
          <w:sz w:val="28"/>
          <w:szCs w:val="28"/>
        </w:rPr>
      </w:pPr>
      <w:r w:rsidRPr="00E26B12">
        <w:rPr>
          <w:sz w:val="28"/>
          <w:szCs w:val="28"/>
        </w:rPr>
        <w:t>2.17</w:t>
      </w:r>
      <w:r w:rsidR="00247A27" w:rsidRPr="00E26B12">
        <w:rPr>
          <w:sz w:val="28"/>
          <w:szCs w:val="28"/>
        </w:rPr>
        <w:t>.</w:t>
      </w:r>
      <w:r w:rsidR="00247A27">
        <w:rPr>
          <w:sz w:val="28"/>
          <w:szCs w:val="28"/>
        </w:rPr>
        <w:t xml:space="preserve"> </w:t>
      </w:r>
      <w:r w:rsidR="00136A0D">
        <w:rPr>
          <w:sz w:val="28"/>
          <w:szCs w:val="28"/>
        </w:rPr>
        <w:t>Срок реализации Государ</w:t>
      </w:r>
      <w:r w:rsidR="00247A27">
        <w:rPr>
          <w:sz w:val="28"/>
          <w:szCs w:val="28"/>
        </w:rPr>
        <w:t>ственной программы – 2018 – 2022</w:t>
      </w:r>
      <w:r w:rsidR="00136A0D">
        <w:rPr>
          <w:sz w:val="28"/>
          <w:szCs w:val="28"/>
        </w:rPr>
        <w:t xml:space="preserve"> годы. Разделение реализации Государственной программы на этапы не предусматривается».</w:t>
      </w:r>
    </w:p>
    <w:p w:rsidR="00E93662" w:rsidRDefault="001169BD" w:rsidP="00E93662">
      <w:pPr>
        <w:pStyle w:val="2"/>
        <w:ind w:firstLine="709"/>
        <w:rPr>
          <w:szCs w:val="28"/>
        </w:rPr>
      </w:pPr>
      <w:r>
        <w:rPr>
          <w:szCs w:val="28"/>
        </w:rPr>
        <w:t>3</w:t>
      </w:r>
      <w:r w:rsidR="00782E83" w:rsidRPr="00713C58">
        <w:rPr>
          <w:szCs w:val="28"/>
        </w:rPr>
        <w:t>.</w:t>
      </w:r>
      <w:r w:rsidR="00E34F1C" w:rsidRPr="00713C58">
        <w:rPr>
          <w:szCs w:val="28"/>
        </w:rPr>
        <w:t xml:space="preserve"> </w:t>
      </w:r>
      <w:r w:rsidR="00E93662">
        <w:rPr>
          <w:szCs w:val="28"/>
        </w:rPr>
        <w:t>В раздел</w:t>
      </w:r>
      <w:r w:rsidR="00C46451">
        <w:rPr>
          <w:szCs w:val="28"/>
        </w:rPr>
        <w:t>е</w:t>
      </w:r>
      <w:r w:rsidR="00E93662">
        <w:rPr>
          <w:szCs w:val="28"/>
        </w:rPr>
        <w:t xml:space="preserve"> 3 «</w:t>
      </w:r>
      <w:r w:rsidR="00E93662" w:rsidRPr="00E93662">
        <w:rPr>
          <w:szCs w:val="28"/>
        </w:rPr>
        <w:t>Обобщенная характеристика мероприятий</w:t>
      </w:r>
      <w:r w:rsidR="00E93662">
        <w:rPr>
          <w:szCs w:val="28"/>
        </w:rPr>
        <w:t xml:space="preserve"> </w:t>
      </w:r>
      <w:r w:rsidR="00E93662" w:rsidRPr="00E93662">
        <w:rPr>
          <w:szCs w:val="28"/>
        </w:rPr>
        <w:t>Государственной программы</w:t>
      </w:r>
      <w:r w:rsidR="00C46451">
        <w:rPr>
          <w:szCs w:val="28"/>
        </w:rPr>
        <w:t>»</w:t>
      </w:r>
      <w:r w:rsidR="00E93662">
        <w:rPr>
          <w:szCs w:val="28"/>
        </w:rPr>
        <w:t>:</w:t>
      </w:r>
    </w:p>
    <w:p w:rsidR="003C2DDE" w:rsidRDefault="001169BD" w:rsidP="00E93662">
      <w:pPr>
        <w:pStyle w:val="2"/>
        <w:ind w:firstLine="709"/>
        <w:rPr>
          <w:szCs w:val="28"/>
        </w:rPr>
      </w:pPr>
      <w:r>
        <w:rPr>
          <w:szCs w:val="28"/>
        </w:rPr>
        <w:t>3</w:t>
      </w:r>
      <w:r w:rsidR="00E93662">
        <w:rPr>
          <w:szCs w:val="28"/>
        </w:rPr>
        <w:t xml:space="preserve">.1. </w:t>
      </w:r>
      <w:r w:rsidR="00247A27">
        <w:rPr>
          <w:szCs w:val="28"/>
        </w:rPr>
        <w:t>Пункт</w:t>
      </w:r>
      <w:r w:rsidR="003C2DDE">
        <w:rPr>
          <w:szCs w:val="28"/>
        </w:rPr>
        <w:t xml:space="preserve"> 3.2</w:t>
      </w:r>
      <w:r w:rsidR="00713C58">
        <w:rPr>
          <w:szCs w:val="28"/>
        </w:rPr>
        <w:t xml:space="preserve"> </w:t>
      </w:r>
      <w:r w:rsidR="00E93662">
        <w:rPr>
          <w:szCs w:val="28"/>
        </w:rPr>
        <w:t>дополнить</w:t>
      </w:r>
      <w:r w:rsidR="003C2DDE">
        <w:rPr>
          <w:szCs w:val="28"/>
        </w:rPr>
        <w:t xml:space="preserve"> абзацем следующего содержания</w:t>
      </w:r>
      <w:r w:rsidR="00E93662">
        <w:rPr>
          <w:szCs w:val="28"/>
        </w:rPr>
        <w:t xml:space="preserve">: </w:t>
      </w:r>
    </w:p>
    <w:p w:rsidR="004C1330" w:rsidRDefault="003C2DDE" w:rsidP="00E93662">
      <w:pPr>
        <w:pStyle w:val="2"/>
        <w:ind w:firstLine="709"/>
        <w:rPr>
          <w:szCs w:val="28"/>
        </w:rPr>
      </w:pPr>
      <w:r>
        <w:rPr>
          <w:szCs w:val="28"/>
        </w:rPr>
        <w:t>«Отдельное мероприятие реализуется в 2018 году»</w:t>
      </w:r>
      <w:r w:rsidR="0091000E">
        <w:rPr>
          <w:szCs w:val="28"/>
        </w:rPr>
        <w:t>.</w:t>
      </w:r>
    </w:p>
    <w:p w:rsidR="00AA15DD" w:rsidRDefault="001169BD" w:rsidP="00E93662">
      <w:pPr>
        <w:pStyle w:val="2"/>
        <w:ind w:firstLine="709"/>
        <w:rPr>
          <w:szCs w:val="28"/>
        </w:rPr>
      </w:pPr>
      <w:r>
        <w:rPr>
          <w:szCs w:val="28"/>
        </w:rPr>
        <w:t>3</w:t>
      </w:r>
      <w:r w:rsidR="003C2DDE">
        <w:rPr>
          <w:szCs w:val="28"/>
        </w:rPr>
        <w:t>.2. Пункт</w:t>
      </w:r>
      <w:r w:rsidR="00AA15DD">
        <w:rPr>
          <w:szCs w:val="28"/>
        </w:rPr>
        <w:t xml:space="preserve"> 3.3</w:t>
      </w:r>
      <w:r w:rsidR="00E93662">
        <w:rPr>
          <w:szCs w:val="28"/>
        </w:rPr>
        <w:t xml:space="preserve"> допо</w:t>
      </w:r>
      <w:r w:rsidR="00AA15DD">
        <w:rPr>
          <w:szCs w:val="28"/>
        </w:rPr>
        <w:t>лнить абзацем следующего содержания</w:t>
      </w:r>
      <w:r w:rsidR="00E93662">
        <w:rPr>
          <w:szCs w:val="28"/>
        </w:rPr>
        <w:t xml:space="preserve">: </w:t>
      </w:r>
    </w:p>
    <w:p w:rsidR="00AA15DD" w:rsidRDefault="00AA15DD" w:rsidP="00AA15DD">
      <w:pPr>
        <w:pStyle w:val="2"/>
        <w:ind w:firstLine="709"/>
        <w:rPr>
          <w:szCs w:val="28"/>
        </w:rPr>
      </w:pPr>
      <w:r>
        <w:rPr>
          <w:szCs w:val="28"/>
        </w:rPr>
        <w:t>«Отдельное мероприятие реализуется в 2018 году».</w:t>
      </w:r>
    </w:p>
    <w:p w:rsidR="00AA15DD" w:rsidRPr="0039108D" w:rsidRDefault="001169BD" w:rsidP="0039108D">
      <w:pPr>
        <w:pStyle w:val="2"/>
        <w:ind w:firstLine="709"/>
        <w:rPr>
          <w:szCs w:val="28"/>
        </w:rPr>
      </w:pPr>
      <w:r>
        <w:rPr>
          <w:szCs w:val="28"/>
        </w:rPr>
        <w:t>3</w:t>
      </w:r>
      <w:r w:rsidR="00735432">
        <w:rPr>
          <w:szCs w:val="28"/>
        </w:rPr>
        <w:t xml:space="preserve">.3. </w:t>
      </w:r>
      <w:r w:rsidR="00BE6121">
        <w:rPr>
          <w:szCs w:val="28"/>
        </w:rPr>
        <w:t>Абзац первый п</w:t>
      </w:r>
      <w:r w:rsidR="00AA15DD">
        <w:rPr>
          <w:szCs w:val="28"/>
        </w:rPr>
        <w:t>ункт</w:t>
      </w:r>
      <w:r w:rsidR="00BE6121">
        <w:rPr>
          <w:szCs w:val="28"/>
        </w:rPr>
        <w:t>а</w:t>
      </w:r>
      <w:r w:rsidR="00735432">
        <w:rPr>
          <w:szCs w:val="28"/>
        </w:rPr>
        <w:t xml:space="preserve"> 3.4 </w:t>
      </w:r>
      <w:r w:rsidR="00AA15DD">
        <w:rPr>
          <w:szCs w:val="28"/>
        </w:rPr>
        <w:t>дополнит</w:t>
      </w:r>
      <w:r w:rsidR="0039108D">
        <w:rPr>
          <w:szCs w:val="28"/>
        </w:rPr>
        <w:t>ь словами «</w:t>
      </w:r>
      <w:r w:rsidR="00BE6121">
        <w:rPr>
          <w:szCs w:val="28"/>
        </w:rPr>
        <w:t xml:space="preserve">Отдельное мероприятие реализуется </w:t>
      </w:r>
      <w:r w:rsidR="0039108D">
        <w:rPr>
          <w:szCs w:val="28"/>
        </w:rPr>
        <w:t>в 2018 году. С 2019 года мероприятие реализуется в рамках регионального проекта «Формирование комфортной городской среды на территории Кировской области».</w:t>
      </w:r>
    </w:p>
    <w:p w:rsidR="00E93662" w:rsidRDefault="001169BD" w:rsidP="00E93662">
      <w:pPr>
        <w:pStyle w:val="2"/>
        <w:ind w:firstLine="709"/>
        <w:rPr>
          <w:szCs w:val="28"/>
        </w:rPr>
      </w:pPr>
      <w:r>
        <w:rPr>
          <w:szCs w:val="28"/>
        </w:rPr>
        <w:t>3</w:t>
      </w:r>
      <w:r w:rsidR="00735432">
        <w:rPr>
          <w:szCs w:val="28"/>
        </w:rPr>
        <w:t>.4</w:t>
      </w:r>
      <w:r w:rsidR="00E93662">
        <w:rPr>
          <w:szCs w:val="28"/>
        </w:rPr>
        <w:t>. Дополнить пункт</w:t>
      </w:r>
      <w:r w:rsidR="0034361B">
        <w:rPr>
          <w:szCs w:val="28"/>
        </w:rPr>
        <w:t>ами</w:t>
      </w:r>
      <w:r w:rsidR="00E93662">
        <w:rPr>
          <w:szCs w:val="28"/>
        </w:rPr>
        <w:t xml:space="preserve"> 3.5</w:t>
      </w:r>
      <w:r w:rsidR="0034361B">
        <w:rPr>
          <w:szCs w:val="28"/>
        </w:rPr>
        <w:t xml:space="preserve"> и 3.6 </w:t>
      </w:r>
      <w:r w:rsidR="00AA15DD">
        <w:rPr>
          <w:szCs w:val="28"/>
        </w:rPr>
        <w:t>следующего содержания</w:t>
      </w:r>
      <w:r w:rsidR="00735432">
        <w:rPr>
          <w:szCs w:val="28"/>
        </w:rPr>
        <w:t>:</w:t>
      </w:r>
    </w:p>
    <w:p w:rsidR="00735432" w:rsidRPr="00C46451" w:rsidRDefault="00C46451" w:rsidP="00E93662">
      <w:pPr>
        <w:pStyle w:val="2"/>
        <w:ind w:firstLine="709"/>
        <w:rPr>
          <w:szCs w:val="28"/>
        </w:rPr>
      </w:pPr>
      <w:r>
        <w:rPr>
          <w:szCs w:val="28"/>
        </w:rPr>
        <w:t xml:space="preserve">«3.5. </w:t>
      </w:r>
      <w:r w:rsidR="00735432" w:rsidRPr="00C46451">
        <w:rPr>
          <w:szCs w:val="28"/>
        </w:rPr>
        <w:t>Проект «Формирование комфортной городской среды на территории Кировской области»</w:t>
      </w:r>
      <w:r w:rsidR="000913F7">
        <w:rPr>
          <w:szCs w:val="28"/>
        </w:rPr>
        <w:t>.</w:t>
      </w:r>
    </w:p>
    <w:p w:rsidR="00735432" w:rsidRDefault="00DB5DDE" w:rsidP="00E93662">
      <w:pPr>
        <w:pStyle w:val="2"/>
        <w:ind w:firstLine="709"/>
        <w:rPr>
          <w:szCs w:val="28"/>
        </w:rPr>
      </w:pPr>
      <w:r>
        <w:rPr>
          <w:szCs w:val="28"/>
        </w:rPr>
        <w:t>П</w:t>
      </w:r>
      <w:r w:rsidR="00735432">
        <w:rPr>
          <w:szCs w:val="28"/>
        </w:rPr>
        <w:t>роект «Формирование комфортной городской среды на территор</w:t>
      </w:r>
      <w:r w:rsidR="00F42695">
        <w:rPr>
          <w:szCs w:val="28"/>
        </w:rPr>
        <w:t>ии Кировской области»</w:t>
      </w:r>
      <w:r w:rsidR="00B20B32">
        <w:rPr>
          <w:szCs w:val="28"/>
        </w:rPr>
        <w:t xml:space="preserve"> </w:t>
      </w:r>
      <w:r>
        <w:rPr>
          <w:szCs w:val="28"/>
        </w:rPr>
        <w:t>реализуется</w:t>
      </w:r>
      <w:r w:rsidR="00735432">
        <w:rPr>
          <w:szCs w:val="28"/>
        </w:rPr>
        <w:t xml:space="preserve"> в рамках фе</w:t>
      </w:r>
      <w:r w:rsidR="000913F7">
        <w:rPr>
          <w:szCs w:val="28"/>
        </w:rPr>
        <w:t>дерального проекта «Формировани</w:t>
      </w:r>
      <w:r>
        <w:rPr>
          <w:szCs w:val="28"/>
        </w:rPr>
        <w:t xml:space="preserve">е комфортной городской среды», входящего в состав </w:t>
      </w:r>
      <w:r w:rsidR="000913F7">
        <w:rPr>
          <w:szCs w:val="28"/>
        </w:rPr>
        <w:t>национального проекта</w:t>
      </w:r>
      <w:r>
        <w:rPr>
          <w:szCs w:val="28"/>
        </w:rPr>
        <w:t xml:space="preserve"> </w:t>
      </w:r>
      <w:r w:rsidR="00C263F1">
        <w:rPr>
          <w:szCs w:val="28"/>
        </w:rPr>
        <w:t>«Жилье и городская среда».</w:t>
      </w:r>
    </w:p>
    <w:p w:rsidR="00FB338F" w:rsidRDefault="00F42695" w:rsidP="00E93662">
      <w:pPr>
        <w:pStyle w:val="2"/>
        <w:ind w:firstLine="709"/>
        <w:rPr>
          <w:szCs w:val="28"/>
        </w:rPr>
      </w:pPr>
      <w:r>
        <w:rPr>
          <w:szCs w:val="28"/>
        </w:rPr>
        <w:t>В рамках</w:t>
      </w:r>
      <w:r w:rsidR="00FB338F">
        <w:rPr>
          <w:szCs w:val="28"/>
        </w:rPr>
        <w:t xml:space="preserve"> проекта</w:t>
      </w:r>
      <w:r>
        <w:rPr>
          <w:szCs w:val="28"/>
        </w:rPr>
        <w:t xml:space="preserve"> </w:t>
      </w:r>
      <w:r w:rsidRPr="00C46451">
        <w:rPr>
          <w:szCs w:val="28"/>
        </w:rPr>
        <w:t>«Формирование комфортной городской среды на территории Кировской области»</w:t>
      </w:r>
      <w:r w:rsidR="00FB338F">
        <w:rPr>
          <w:szCs w:val="28"/>
        </w:rPr>
        <w:t xml:space="preserve"> планируется:</w:t>
      </w:r>
    </w:p>
    <w:p w:rsidR="00FB338F" w:rsidRDefault="00FB338F" w:rsidP="00E93662">
      <w:pPr>
        <w:pStyle w:val="2"/>
        <w:ind w:firstLine="709"/>
        <w:rPr>
          <w:szCs w:val="28"/>
        </w:rPr>
      </w:pPr>
      <w:r>
        <w:rPr>
          <w:szCs w:val="28"/>
        </w:rPr>
        <w:t>комплексное благоустройство дворовых территорий в 2019 году;</w:t>
      </w:r>
    </w:p>
    <w:p w:rsidR="00FB338F" w:rsidRDefault="00FB338F" w:rsidP="00E93662">
      <w:pPr>
        <w:pStyle w:val="2"/>
        <w:ind w:firstLine="709"/>
        <w:rPr>
          <w:szCs w:val="28"/>
        </w:rPr>
      </w:pPr>
      <w:r>
        <w:rPr>
          <w:szCs w:val="28"/>
        </w:rPr>
        <w:t>комплексное благоустройство общественных территорий, в том числе мест массового отдыха населения (городских парков);</w:t>
      </w:r>
    </w:p>
    <w:p w:rsidR="00FB338F" w:rsidRDefault="00EC5960" w:rsidP="00E93662">
      <w:pPr>
        <w:pStyle w:val="2"/>
        <w:ind w:firstLine="709"/>
        <w:rPr>
          <w:szCs w:val="28"/>
        </w:rPr>
      </w:pPr>
      <w:r>
        <w:rPr>
          <w:szCs w:val="28"/>
        </w:rPr>
        <w:t>вовлечение граждан в решение вопросов развития городской среды;</w:t>
      </w:r>
    </w:p>
    <w:p w:rsidR="00EC5960" w:rsidRDefault="00EC5960" w:rsidP="00E93662">
      <w:pPr>
        <w:pStyle w:val="2"/>
        <w:ind w:firstLine="709"/>
        <w:rPr>
          <w:szCs w:val="28"/>
        </w:rPr>
      </w:pPr>
      <w:r>
        <w:rPr>
          <w:szCs w:val="28"/>
        </w:rPr>
        <w:lastRenderedPageBreak/>
        <w:t>создание центра компетенций по вопросам городской среды;</w:t>
      </w:r>
    </w:p>
    <w:p w:rsidR="00EC5960" w:rsidRPr="00FB338F" w:rsidRDefault="00EC5960" w:rsidP="00E93662">
      <w:pPr>
        <w:pStyle w:val="2"/>
        <w:ind w:firstLine="709"/>
        <w:rPr>
          <w:szCs w:val="28"/>
        </w:rPr>
      </w:pPr>
      <w:r>
        <w:rPr>
          <w:szCs w:val="28"/>
        </w:rPr>
        <w:t>реализация мероприятий по цифровизации городского хозяйства.</w:t>
      </w:r>
    </w:p>
    <w:p w:rsidR="008848AC" w:rsidRPr="008848AC" w:rsidRDefault="008848AC" w:rsidP="008848AC">
      <w:pPr>
        <w:pStyle w:val="2"/>
        <w:ind w:firstLine="709"/>
        <w:rPr>
          <w:szCs w:val="28"/>
        </w:rPr>
      </w:pPr>
      <w:r w:rsidRPr="008848AC">
        <w:rPr>
          <w:szCs w:val="28"/>
        </w:rPr>
        <w:t>В рамках р</w:t>
      </w:r>
      <w:r w:rsidR="00B20B32">
        <w:rPr>
          <w:szCs w:val="28"/>
        </w:rPr>
        <w:t>еализации проекта</w:t>
      </w:r>
      <w:r w:rsidR="00F42695">
        <w:rPr>
          <w:szCs w:val="28"/>
        </w:rPr>
        <w:t xml:space="preserve"> </w:t>
      </w:r>
      <w:r w:rsidR="00F42695" w:rsidRPr="00C46451">
        <w:rPr>
          <w:szCs w:val="28"/>
        </w:rPr>
        <w:t>«Формирование комфортной городской среды на территории Кировской области»</w:t>
      </w:r>
      <w:r w:rsidRPr="008848AC">
        <w:rPr>
          <w:szCs w:val="28"/>
        </w:rPr>
        <w:t xml:space="preserve"> предоставляются субсидии местным бюджетам из областного бюджета на поддержку формирования современной городской среды</w:t>
      </w:r>
      <w:r>
        <w:rPr>
          <w:szCs w:val="28"/>
        </w:rPr>
        <w:t>.</w:t>
      </w:r>
    </w:p>
    <w:p w:rsidR="008C6625" w:rsidRDefault="00782E83" w:rsidP="00A25463">
      <w:pPr>
        <w:pStyle w:val="2"/>
        <w:ind w:firstLine="709"/>
        <w:rPr>
          <w:szCs w:val="28"/>
        </w:rPr>
      </w:pPr>
      <w:r>
        <w:rPr>
          <w:szCs w:val="28"/>
        </w:rPr>
        <w:t xml:space="preserve">Субсидии на </w:t>
      </w:r>
      <w:r w:rsidR="00A72F4D">
        <w:rPr>
          <w:szCs w:val="28"/>
        </w:rPr>
        <w:t>поддержку формирования</w:t>
      </w:r>
      <w:r>
        <w:rPr>
          <w:szCs w:val="28"/>
        </w:rPr>
        <w:t xml:space="preserve"> современной городской среды предоставляются в соответствии с Порядком предоставления субсидий местным бюджетам из областного бюджета, утвержденн</w:t>
      </w:r>
      <w:r w:rsidR="004C1330">
        <w:rPr>
          <w:szCs w:val="28"/>
        </w:rPr>
        <w:t>ы</w:t>
      </w:r>
      <w:r>
        <w:rPr>
          <w:szCs w:val="28"/>
        </w:rPr>
        <w:t xml:space="preserve">м постановлением Правительства Кировской области от 06.04.2017 </w:t>
      </w:r>
      <w:r w:rsidR="004C1330">
        <w:rPr>
          <w:szCs w:val="28"/>
        </w:rPr>
        <w:t>№ 58/192 «Об утверждении Порядка предоставления субсидий местным бюджетам из областного бюджета и Порядка возврата средств из местного бюджета в областной бюджет»</w:t>
      </w:r>
      <w:r w:rsidR="00E67C76">
        <w:rPr>
          <w:szCs w:val="28"/>
        </w:rPr>
        <w:t>,</w:t>
      </w:r>
      <w:r w:rsidR="004C1330">
        <w:rPr>
          <w:szCs w:val="28"/>
        </w:rPr>
        <w:t xml:space="preserve"> и Правилами предоставления и распределения субсидий на </w:t>
      </w:r>
      <w:r w:rsidR="00A72F4D">
        <w:rPr>
          <w:szCs w:val="28"/>
        </w:rPr>
        <w:t xml:space="preserve">поддержку </w:t>
      </w:r>
      <w:r w:rsidR="004C1330">
        <w:rPr>
          <w:szCs w:val="28"/>
        </w:rPr>
        <w:t>формирова</w:t>
      </w:r>
      <w:r w:rsidR="00A72F4D">
        <w:rPr>
          <w:szCs w:val="28"/>
        </w:rPr>
        <w:t>ния</w:t>
      </w:r>
      <w:r w:rsidR="004C1330">
        <w:rPr>
          <w:szCs w:val="28"/>
        </w:rPr>
        <w:t xml:space="preserve"> современной городской среды, приведенными </w:t>
      </w:r>
      <w:r w:rsidR="00582B24">
        <w:rPr>
          <w:szCs w:val="28"/>
        </w:rPr>
        <w:br/>
      </w:r>
      <w:r w:rsidR="004C1330">
        <w:rPr>
          <w:szCs w:val="28"/>
        </w:rPr>
        <w:t xml:space="preserve">в приложении </w:t>
      </w:r>
      <w:r w:rsidR="0091000E">
        <w:rPr>
          <w:szCs w:val="28"/>
        </w:rPr>
        <w:t>№ 2</w:t>
      </w:r>
      <w:r w:rsidR="00B20B32">
        <w:rPr>
          <w:szCs w:val="28"/>
        </w:rPr>
        <w:t>.</w:t>
      </w:r>
    </w:p>
    <w:p w:rsidR="00D26226" w:rsidRDefault="00E26B12" w:rsidP="00D26226">
      <w:pPr>
        <w:pStyle w:val="2"/>
        <w:ind w:firstLine="709"/>
        <w:rPr>
          <w:szCs w:val="28"/>
        </w:rPr>
      </w:pPr>
      <w:r>
        <w:rPr>
          <w:szCs w:val="28"/>
        </w:rPr>
        <w:t xml:space="preserve">3.6. </w:t>
      </w:r>
      <w:r w:rsidR="00D26226">
        <w:rPr>
          <w:szCs w:val="28"/>
        </w:rPr>
        <w:t>Проект «</w:t>
      </w:r>
      <w:r w:rsidR="00D26226" w:rsidRPr="00315DE9">
        <w:rPr>
          <w:szCs w:val="28"/>
        </w:rPr>
        <w:t>Цифровизация городского хозяйства на территории Кировской области»</w:t>
      </w:r>
      <w:r w:rsidR="00F42695">
        <w:rPr>
          <w:szCs w:val="28"/>
        </w:rPr>
        <w:t>.</w:t>
      </w:r>
    </w:p>
    <w:p w:rsidR="00D26226" w:rsidRDefault="00D26226" w:rsidP="00D26226">
      <w:pPr>
        <w:pStyle w:val="2"/>
        <w:ind w:firstLine="709"/>
        <w:rPr>
          <w:szCs w:val="28"/>
        </w:rPr>
      </w:pPr>
      <w:r>
        <w:rPr>
          <w:szCs w:val="28"/>
        </w:rPr>
        <w:t>Проект «</w:t>
      </w:r>
      <w:r w:rsidRPr="00315DE9">
        <w:rPr>
          <w:szCs w:val="28"/>
        </w:rPr>
        <w:t>Цифровизация городского хозяйства на территории Кировской области»</w:t>
      </w:r>
      <w:r>
        <w:rPr>
          <w:szCs w:val="28"/>
        </w:rPr>
        <w:t xml:space="preserve"> разработан в </w:t>
      </w:r>
      <w:r w:rsidR="00F42695">
        <w:rPr>
          <w:szCs w:val="28"/>
        </w:rPr>
        <w:t>соответствии с паспортом ведомственного проекта Цифровизации городского хозяйства «Умный город», утвержденным</w:t>
      </w:r>
      <w:r>
        <w:rPr>
          <w:szCs w:val="28"/>
        </w:rPr>
        <w:t xml:space="preserve"> приказом Министерства строительства и жилищно-коммунального хозяйства Российской Федерации от 31.10.2018 № 695/пр</w:t>
      </w:r>
      <w:r w:rsidR="0034361B">
        <w:rPr>
          <w:szCs w:val="28"/>
        </w:rPr>
        <w:t xml:space="preserve"> «</w:t>
      </w:r>
      <w:r w:rsidR="0034361B" w:rsidRPr="0034361B">
        <w:rPr>
          <w:szCs w:val="28"/>
        </w:rPr>
        <w:t>Об утв</w:t>
      </w:r>
      <w:r w:rsidR="0034361B">
        <w:rPr>
          <w:szCs w:val="28"/>
        </w:rPr>
        <w:t>е</w:t>
      </w:r>
      <w:r w:rsidR="0034361B" w:rsidRPr="0034361B">
        <w:rPr>
          <w:szCs w:val="28"/>
        </w:rPr>
        <w:t>рждении паспорта ведомственного проекта Циф</w:t>
      </w:r>
      <w:r w:rsidR="0034361B">
        <w:rPr>
          <w:szCs w:val="28"/>
        </w:rPr>
        <w:t>ровизации городского хозяйства «Умный город»</w:t>
      </w:r>
      <w:r>
        <w:rPr>
          <w:szCs w:val="28"/>
        </w:rPr>
        <w:t>.</w:t>
      </w:r>
    </w:p>
    <w:p w:rsidR="00D26226" w:rsidRDefault="004147DD" w:rsidP="00A25463">
      <w:pPr>
        <w:pStyle w:val="2"/>
        <w:ind w:firstLine="709"/>
        <w:rPr>
          <w:szCs w:val="28"/>
        </w:rPr>
      </w:pPr>
      <w:r>
        <w:rPr>
          <w:szCs w:val="28"/>
        </w:rPr>
        <w:t>Мероприятия проекта «</w:t>
      </w:r>
      <w:r w:rsidRPr="00315DE9">
        <w:rPr>
          <w:szCs w:val="28"/>
        </w:rPr>
        <w:t>Цифровизация городского хозяйства на территории Кировской области»</w:t>
      </w:r>
      <w:r>
        <w:rPr>
          <w:szCs w:val="28"/>
        </w:rPr>
        <w:t xml:space="preserve"> реализуются в рамках государственных программ Кировской области: «Развитие культуры»</w:t>
      </w:r>
      <w:r w:rsidR="00F42695">
        <w:rPr>
          <w:szCs w:val="28"/>
        </w:rPr>
        <w:t xml:space="preserve"> на 2013 – 2021 годы</w:t>
      </w:r>
      <w:r>
        <w:rPr>
          <w:szCs w:val="28"/>
        </w:rPr>
        <w:t xml:space="preserve">, «Обеспечение безопасности </w:t>
      </w:r>
      <w:r w:rsidR="00E74B3C">
        <w:rPr>
          <w:szCs w:val="28"/>
        </w:rPr>
        <w:t xml:space="preserve">и </w:t>
      </w:r>
      <w:r>
        <w:rPr>
          <w:szCs w:val="28"/>
        </w:rPr>
        <w:t xml:space="preserve">жизнедеятельности </w:t>
      </w:r>
      <w:r w:rsidR="00E74B3C">
        <w:rPr>
          <w:szCs w:val="28"/>
        </w:rPr>
        <w:t xml:space="preserve">населения </w:t>
      </w:r>
      <w:r>
        <w:rPr>
          <w:szCs w:val="28"/>
        </w:rPr>
        <w:t>Кировской области</w:t>
      </w:r>
      <w:r w:rsidR="00E74B3C">
        <w:rPr>
          <w:szCs w:val="28"/>
        </w:rPr>
        <w:t>»</w:t>
      </w:r>
      <w:r w:rsidR="00F42695">
        <w:rPr>
          <w:szCs w:val="28"/>
        </w:rPr>
        <w:t xml:space="preserve"> на 2013 – 2021 годы</w:t>
      </w:r>
      <w:r w:rsidR="00E74B3C">
        <w:rPr>
          <w:szCs w:val="28"/>
        </w:rPr>
        <w:t>, «Энергоэффективность и развитие энергетики»</w:t>
      </w:r>
      <w:r w:rsidR="00F42695">
        <w:rPr>
          <w:szCs w:val="28"/>
        </w:rPr>
        <w:t xml:space="preserve"> на 2013 – 2021 годы</w:t>
      </w:r>
      <w:r w:rsidR="00E74B3C">
        <w:rPr>
          <w:szCs w:val="28"/>
        </w:rPr>
        <w:t>, «Развитие транспортной системы»</w:t>
      </w:r>
      <w:r w:rsidR="00F42695">
        <w:rPr>
          <w:szCs w:val="28"/>
        </w:rPr>
        <w:t xml:space="preserve"> на 2013 – 2021 годы</w:t>
      </w:r>
      <w:r w:rsidR="00E74B3C">
        <w:rPr>
          <w:szCs w:val="28"/>
        </w:rPr>
        <w:t xml:space="preserve">, </w:t>
      </w:r>
      <w:r w:rsidR="00E74B3C">
        <w:rPr>
          <w:szCs w:val="28"/>
        </w:rPr>
        <w:lastRenderedPageBreak/>
        <w:t>«Охрана окружающей среды, воспроизводство и использование природных ресурсов»</w:t>
      </w:r>
      <w:r w:rsidR="00F42695">
        <w:rPr>
          <w:szCs w:val="28"/>
        </w:rPr>
        <w:t xml:space="preserve"> на 2013 – 2021 годы</w:t>
      </w:r>
      <w:r w:rsidR="004F087A">
        <w:rPr>
          <w:szCs w:val="28"/>
        </w:rPr>
        <w:t>, «Информационное общество»</w:t>
      </w:r>
      <w:r w:rsidR="00C46C26" w:rsidRPr="0064488B">
        <w:rPr>
          <w:szCs w:val="28"/>
        </w:rPr>
        <w:br/>
      </w:r>
      <w:r w:rsidR="00B846CC">
        <w:rPr>
          <w:szCs w:val="28"/>
        </w:rPr>
        <w:t xml:space="preserve"> на </w:t>
      </w:r>
      <w:r w:rsidR="00B846CC" w:rsidRPr="000D2D49">
        <w:rPr>
          <w:szCs w:val="28"/>
        </w:rPr>
        <w:t xml:space="preserve">2013 – </w:t>
      </w:r>
      <w:r w:rsidR="0064488B">
        <w:rPr>
          <w:szCs w:val="28"/>
        </w:rPr>
        <w:t>2021</w:t>
      </w:r>
      <w:r w:rsidR="00B846CC" w:rsidRPr="000D2D49">
        <w:rPr>
          <w:szCs w:val="28"/>
        </w:rPr>
        <w:t xml:space="preserve"> годы</w:t>
      </w:r>
      <w:r w:rsidR="004F087A" w:rsidRPr="000D2D49">
        <w:rPr>
          <w:szCs w:val="28"/>
        </w:rPr>
        <w:t>.</w:t>
      </w:r>
    </w:p>
    <w:p w:rsidR="004F087A" w:rsidRDefault="0064488B" w:rsidP="00A25463">
      <w:pPr>
        <w:pStyle w:val="2"/>
        <w:ind w:firstLine="709"/>
        <w:rPr>
          <w:szCs w:val="28"/>
        </w:rPr>
      </w:pPr>
      <w:r>
        <w:rPr>
          <w:szCs w:val="28"/>
        </w:rPr>
        <w:t>Министерство осуществляет</w:t>
      </w:r>
      <w:r w:rsidR="004F087A">
        <w:rPr>
          <w:szCs w:val="28"/>
        </w:rPr>
        <w:t xml:space="preserve"> методическое сопровождение реализации мероприятий проекта</w:t>
      </w:r>
      <w:r w:rsidR="00B846CC">
        <w:rPr>
          <w:szCs w:val="28"/>
        </w:rPr>
        <w:t xml:space="preserve"> «</w:t>
      </w:r>
      <w:r w:rsidR="00B846CC" w:rsidRPr="00315DE9">
        <w:rPr>
          <w:szCs w:val="28"/>
        </w:rPr>
        <w:t>Цифровизация городского хозяйства на территории Кировской области»</w:t>
      </w:r>
      <w:r w:rsidR="004F087A">
        <w:rPr>
          <w:szCs w:val="28"/>
        </w:rPr>
        <w:t>.</w:t>
      </w:r>
    </w:p>
    <w:p w:rsidR="00143A0D" w:rsidRPr="007C4FEC" w:rsidRDefault="001169BD" w:rsidP="00132187">
      <w:pPr>
        <w:pStyle w:val="2"/>
        <w:ind w:firstLine="709"/>
        <w:rPr>
          <w:szCs w:val="28"/>
        </w:rPr>
      </w:pPr>
      <w:r>
        <w:rPr>
          <w:szCs w:val="28"/>
        </w:rPr>
        <w:t>4</w:t>
      </w:r>
      <w:r w:rsidR="00143A0D" w:rsidRPr="007C4FEC">
        <w:rPr>
          <w:szCs w:val="28"/>
        </w:rPr>
        <w:t xml:space="preserve">. </w:t>
      </w:r>
      <w:r w:rsidR="00132187" w:rsidRPr="007C4FEC">
        <w:rPr>
          <w:szCs w:val="28"/>
        </w:rPr>
        <w:t>Абзацы с первого по пятый раздела</w:t>
      </w:r>
      <w:r w:rsidR="00143A0D" w:rsidRPr="007C4FEC">
        <w:rPr>
          <w:szCs w:val="28"/>
        </w:rPr>
        <w:t xml:space="preserve"> 5 «Ресурсно</w:t>
      </w:r>
      <w:r w:rsidR="00132187" w:rsidRPr="007C4FEC">
        <w:rPr>
          <w:szCs w:val="28"/>
        </w:rPr>
        <w:t xml:space="preserve">е обеспечение </w:t>
      </w:r>
      <w:r w:rsidR="00143A0D" w:rsidRPr="007C4FEC">
        <w:rPr>
          <w:szCs w:val="28"/>
        </w:rPr>
        <w:t>Государственной программы»</w:t>
      </w:r>
      <w:r w:rsidR="00D31F3D" w:rsidRPr="007C4FEC">
        <w:rPr>
          <w:szCs w:val="28"/>
        </w:rPr>
        <w:t xml:space="preserve"> изложить в следующей редакции:</w:t>
      </w:r>
    </w:p>
    <w:p w:rsidR="00AF1C85" w:rsidRPr="00D07731" w:rsidRDefault="00AF1C85" w:rsidP="00AF1C85">
      <w:pPr>
        <w:pStyle w:val="2"/>
        <w:ind w:firstLine="709"/>
        <w:rPr>
          <w:szCs w:val="28"/>
        </w:rPr>
      </w:pPr>
      <w:r w:rsidRPr="00D07731">
        <w:rPr>
          <w:szCs w:val="28"/>
        </w:rPr>
        <w:t>«Объем финансирования Государственной программы</w:t>
      </w:r>
      <w:r w:rsidR="003C232E" w:rsidRPr="00D07731">
        <w:rPr>
          <w:szCs w:val="28"/>
        </w:rPr>
        <w:br/>
        <w:t xml:space="preserve">на </w:t>
      </w:r>
      <w:r w:rsidRPr="00D07731">
        <w:rPr>
          <w:szCs w:val="28"/>
        </w:rPr>
        <w:t>201</w:t>
      </w:r>
      <w:r w:rsidR="007C79B1" w:rsidRPr="00D07731">
        <w:rPr>
          <w:szCs w:val="28"/>
        </w:rPr>
        <w:t>8 –</w:t>
      </w:r>
      <w:r w:rsidR="003C232E" w:rsidRPr="00D07731">
        <w:rPr>
          <w:szCs w:val="28"/>
        </w:rPr>
        <w:t xml:space="preserve"> </w:t>
      </w:r>
      <w:r w:rsidR="007C79B1" w:rsidRPr="00D07731">
        <w:rPr>
          <w:szCs w:val="28"/>
        </w:rPr>
        <w:t>2022</w:t>
      </w:r>
      <w:r w:rsidR="003C232E" w:rsidRPr="00D07731">
        <w:rPr>
          <w:szCs w:val="28"/>
        </w:rPr>
        <w:t xml:space="preserve"> </w:t>
      </w:r>
      <w:r w:rsidR="007C4FEC" w:rsidRPr="00D07731">
        <w:rPr>
          <w:szCs w:val="28"/>
        </w:rPr>
        <w:t xml:space="preserve">годы составит </w:t>
      </w:r>
      <w:r w:rsidR="00B5625A" w:rsidRPr="00D07731">
        <w:rPr>
          <w:szCs w:val="28"/>
        </w:rPr>
        <w:t>784049,23</w:t>
      </w:r>
      <w:r w:rsidRPr="00D07731">
        <w:rPr>
          <w:szCs w:val="28"/>
        </w:rPr>
        <w:t xml:space="preserve"> тыс. рублей, в том числе:</w:t>
      </w:r>
    </w:p>
    <w:p w:rsidR="00AF1C85" w:rsidRPr="00D07731" w:rsidRDefault="00AF1C85" w:rsidP="00AF1C85">
      <w:pPr>
        <w:pStyle w:val="2"/>
        <w:ind w:firstLine="709"/>
        <w:rPr>
          <w:szCs w:val="28"/>
        </w:rPr>
      </w:pPr>
      <w:r w:rsidRPr="00D07731">
        <w:rPr>
          <w:szCs w:val="28"/>
        </w:rPr>
        <w:t>средств</w:t>
      </w:r>
      <w:r w:rsidR="007C79B1" w:rsidRPr="00D07731">
        <w:rPr>
          <w:szCs w:val="28"/>
        </w:rPr>
        <w:t xml:space="preserve">а федерального бюджета </w:t>
      </w:r>
      <w:r w:rsidR="007C4FEC" w:rsidRPr="00D07731">
        <w:rPr>
          <w:szCs w:val="28"/>
        </w:rPr>
        <w:t>–</w:t>
      </w:r>
      <w:r w:rsidR="00B5625A" w:rsidRPr="00D07731">
        <w:rPr>
          <w:szCs w:val="28"/>
        </w:rPr>
        <w:t xml:space="preserve"> 709775,10</w:t>
      </w:r>
      <w:r w:rsidRPr="00D07731">
        <w:rPr>
          <w:szCs w:val="28"/>
        </w:rPr>
        <w:t xml:space="preserve"> тыс. рублей;</w:t>
      </w:r>
    </w:p>
    <w:p w:rsidR="00AF1C85" w:rsidRPr="00D07731" w:rsidRDefault="00AF1C85" w:rsidP="00AF1C85">
      <w:pPr>
        <w:pStyle w:val="2"/>
        <w:ind w:firstLine="709"/>
        <w:rPr>
          <w:szCs w:val="28"/>
        </w:rPr>
      </w:pPr>
      <w:r w:rsidRPr="00D07731">
        <w:rPr>
          <w:szCs w:val="28"/>
        </w:rPr>
        <w:t>сред</w:t>
      </w:r>
      <w:r w:rsidR="007C79B1" w:rsidRPr="00D07731">
        <w:rPr>
          <w:szCs w:val="28"/>
        </w:rPr>
        <w:t xml:space="preserve">ства областного бюджета </w:t>
      </w:r>
      <w:r w:rsidR="00D90F8D" w:rsidRPr="00D07731">
        <w:rPr>
          <w:szCs w:val="28"/>
        </w:rPr>
        <w:t xml:space="preserve">– </w:t>
      </w:r>
      <w:r w:rsidR="00B5625A" w:rsidRPr="00D07731">
        <w:rPr>
          <w:szCs w:val="28"/>
        </w:rPr>
        <w:t>19696,5</w:t>
      </w:r>
      <w:r w:rsidRPr="00D07731">
        <w:rPr>
          <w:szCs w:val="28"/>
        </w:rPr>
        <w:t xml:space="preserve"> тыс. рублей;</w:t>
      </w:r>
    </w:p>
    <w:p w:rsidR="00AF1C85" w:rsidRPr="00D07731" w:rsidRDefault="00AF1C85" w:rsidP="00AF1C85">
      <w:pPr>
        <w:pStyle w:val="2"/>
        <w:ind w:firstLine="709"/>
        <w:rPr>
          <w:szCs w:val="28"/>
        </w:rPr>
      </w:pPr>
      <w:r w:rsidRPr="00D07731">
        <w:rPr>
          <w:szCs w:val="28"/>
        </w:rPr>
        <w:t>средства местны</w:t>
      </w:r>
      <w:r w:rsidR="007C79B1" w:rsidRPr="00D07731">
        <w:rPr>
          <w:szCs w:val="28"/>
        </w:rPr>
        <w:t xml:space="preserve">х бюджетов </w:t>
      </w:r>
      <w:r w:rsidR="00D90F8D" w:rsidRPr="00D07731">
        <w:rPr>
          <w:szCs w:val="28"/>
        </w:rPr>
        <w:t xml:space="preserve">– </w:t>
      </w:r>
      <w:r w:rsidR="007C4FEC" w:rsidRPr="00D07731">
        <w:rPr>
          <w:szCs w:val="28"/>
        </w:rPr>
        <w:t>3</w:t>
      </w:r>
      <w:r w:rsidR="00B5625A" w:rsidRPr="00D07731">
        <w:rPr>
          <w:szCs w:val="28"/>
        </w:rPr>
        <w:t>7549,26</w:t>
      </w:r>
      <w:r w:rsidR="00CF6D00" w:rsidRPr="00D07731">
        <w:rPr>
          <w:szCs w:val="28"/>
        </w:rPr>
        <w:t xml:space="preserve"> тыс. рублей (по согласованию</w:t>
      </w:r>
      <w:r w:rsidRPr="00D07731">
        <w:rPr>
          <w:szCs w:val="28"/>
        </w:rPr>
        <w:t>);</w:t>
      </w:r>
    </w:p>
    <w:p w:rsidR="00AF1C85" w:rsidRDefault="00AF1C85" w:rsidP="00AF1C85">
      <w:pPr>
        <w:pStyle w:val="2"/>
        <w:ind w:left="709" w:firstLine="0"/>
        <w:rPr>
          <w:szCs w:val="28"/>
        </w:rPr>
      </w:pPr>
      <w:r w:rsidRPr="00D07731">
        <w:rPr>
          <w:szCs w:val="28"/>
        </w:rPr>
        <w:t>средст</w:t>
      </w:r>
      <w:r w:rsidR="007C4FEC" w:rsidRPr="00D07731">
        <w:rPr>
          <w:szCs w:val="28"/>
        </w:rPr>
        <w:t>ва внебюджетных источников</w:t>
      </w:r>
      <w:r w:rsidR="00D90F8D" w:rsidRPr="00D07731">
        <w:rPr>
          <w:szCs w:val="28"/>
        </w:rPr>
        <w:t xml:space="preserve"> – </w:t>
      </w:r>
      <w:r w:rsidR="007C4FEC" w:rsidRPr="00D07731">
        <w:rPr>
          <w:szCs w:val="28"/>
        </w:rPr>
        <w:t>17028,37</w:t>
      </w:r>
      <w:r w:rsidRPr="00D07731">
        <w:rPr>
          <w:szCs w:val="28"/>
        </w:rPr>
        <w:t xml:space="preserve"> тыс. рублей (по согласованию</w:t>
      </w:r>
      <w:r w:rsidR="00D90F8D" w:rsidRPr="00D07731">
        <w:rPr>
          <w:szCs w:val="28"/>
        </w:rPr>
        <w:t>)</w:t>
      </w:r>
      <w:r w:rsidRPr="00D07731">
        <w:rPr>
          <w:szCs w:val="28"/>
        </w:rPr>
        <w:t>»</w:t>
      </w:r>
      <w:r w:rsidR="00D31F3D" w:rsidRPr="00D07731">
        <w:rPr>
          <w:szCs w:val="28"/>
        </w:rPr>
        <w:t>.</w:t>
      </w:r>
    </w:p>
    <w:p w:rsidR="00134AF9" w:rsidRDefault="00134AF9" w:rsidP="00424073">
      <w:pPr>
        <w:pStyle w:val="2"/>
        <w:ind w:firstLine="720"/>
        <w:rPr>
          <w:szCs w:val="28"/>
        </w:rPr>
      </w:pPr>
      <w:r>
        <w:rPr>
          <w:szCs w:val="28"/>
        </w:rPr>
        <w:t xml:space="preserve">5. Раздел </w:t>
      </w:r>
      <w:r w:rsidR="00424073">
        <w:rPr>
          <w:szCs w:val="28"/>
        </w:rPr>
        <w:t>7 «</w:t>
      </w:r>
      <w:r w:rsidR="00424073" w:rsidRPr="00424073">
        <w:rPr>
          <w:szCs w:val="28"/>
        </w:rPr>
        <w:t>Участие муниципальных образований области</w:t>
      </w:r>
      <w:r w:rsidR="00424073">
        <w:rPr>
          <w:szCs w:val="28"/>
        </w:rPr>
        <w:t xml:space="preserve"> </w:t>
      </w:r>
      <w:r w:rsidR="00424073" w:rsidRPr="00424073">
        <w:rPr>
          <w:szCs w:val="28"/>
        </w:rPr>
        <w:t>в реализации Государственной программы</w:t>
      </w:r>
      <w:r w:rsidR="00B846CC">
        <w:rPr>
          <w:szCs w:val="28"/>
        </w:rPr>
        <w:t>» дополнить абзацами</w:t>
      </w:r>
      <w:r w:rsidR="00424073">
        <w:rPr>
          <w:szCs w:val="28"/>
        </w:rPr>
        <w:t xml:space="preserve"> следующего содержания:</w:t>
      </w:r>
    </w:p>
    <w:p w:rsidR="00424073" w:rsidRDefault="00424073" w:rsidP="00424073">
      <w:pPr>
        <w:pStyle w:val="2"/>
        <w:ind w:firstLine="720"/>
        <w:rPr>
          <w:szCs w:val="28"/>
        </w:rPr>
      </w:pPr>
      <w:r>
        <w:rPr>
          <w:szCs w:val="28"/>
        </w:rPr>
        <w:t>«</w:t>
      </w:r>
      <w:r w:rsidR="00E22F46" w:rsidRPr="00E22F46">
        <w:rPr>
          <w:szCs w:val="28"/>
        </w:rPr>
        <w:t>В</w:t>
      </w:r>
      <w:r w:rsidR="00E22F46">
        <w:rPr>
          <w:szCs w:val="28"/>
        </w:rPr>
        <w:t xml:space="preserve"> рамках проекта «</w:t>
      </w:r>
      <w:r w:rsidR="00E22F46" w:rsidRPr="00E22F46">
        <w:rPr>
          <w:szCs w:val="28"/>
        </w:rPr>
        <w:t>Формиров</w:t>
      </w:r>
      <w:r w:rsidR="00E22F46">
        <w:rPr>
          <w:szCs w:val="28"/>
        </w:rPr>
        <w:t>ание комфортной городской среды на территории Кировской области»</w:t>
      </w:r>
      <w:r w:rsidR="00E22F46" w:rsidRPr="00E22F46">
        <w:rPr>
          <w:szCs w:val="28"/>
        </w:rPr>
        <w:t xml:space="preserve"> органы местного самоуправления заключают соглашение с министерством о предоставлении субсидии на поддержку формирования современной городской среды</w:t>
      </w:r>
      <w:r w:rsidR="00E22F46">
        <w:rPr>
          <w:szCs w:val="28"/>
        </w:rPr>
        <w:t>, обеспечивают комплексное благоустройство общественных и дворовых территорий в соответствии с утвержденными</w:t>
      </w:r>
      <w:r w:rsidR="00BD72EB">
        <w:rPr>
          <w:szCs w:val="28"/>
        </w:rPr>
        <w:t xml:space="preserve"> муниципальными программами, а также вовлечение граждан в решение воп</w:t>
      </w:r>
      <w:r w:rsidR="00B846CC">
        <w:rPr>
          <w:szCs w:val="28"/>
        </w:rPr>
        <w:t>росов развития городской среды.</w:t>
      </w:r>
    </w:p>
    <w:p w:rsidR="004F087A" w:rsidRPr="00E22F46" w:rsidRDefault="004F087A" w:rsidP="00424073">
      <w:pPr>
        <w:pStyle w:val="2"/>
        <w:ind w:firstLine="720"/>
        <w:rPr>
          <w:szCs w:val="28"/>
        </w:rPr>
      </w:pPr>
      <w:r>
        <w:rPr>
          <w:szCs w:val="28"/>
        </w:rPr>
        <w:t>В реализации мероприятий проекта «</w:t>
      </w:r>
      <w:r w:rsidRPr="00315DE9">
        <w:rPr>
          <w:szCs w:val="28"/>
        </w:rPr>
        <w:t>Цифровизация городского хозяйства на территории Кировской области»</w:t>
      </w:r>
      <w:r>
        <w:rPr>
          <w:szCs w:val="28"/>
        </w:rPr>
        <w:t xml:space="preserve"> при</w:t>
      </w:r>
      <w:r w:rsidR="00D07731">
        <w:rPr>
          <w:szCs w:val="28"/>
        </w:rPr>
        <w:t>нимают участие города</w:t>
      </w:r>
      <w:r>
        <w:rPr>
          <w:szCs w:val="28"/>
        </w:rPr>
        <w:t xml:space="preserve"> с численностью населения </w:t>
      </w:r>
      <w:r w:rsidR="00B846CC">
        <w:rPr>
          <w:szCs w:val="28"/>
        </w:rPr>
        <w:t>от 100 тыс. человек».</w:t>
      </w:r>
    </w:p>
    <w:p w:rsidR="00686C31" w:rsidRDefault="00134AF9" w:rsidP="00DF240C">
      <w:pPr>
        <w:pStyle w:val="2"/>
        <w:ind w:firstLine="720"/>
        <w:rPr>
          <w:szCs w:val="28"/>
        </w:rPr>
      </w:pPr>
      <w:r>
        <w:rPr>
          <w:szCs w:val="28"/>
        </w:rPr>
        <w:t>6</w:t>
      </w:r>
      <w:r w:rsidR="00686C31">
        <w:rPr>
          <w:szCs w:val="28"/>
        </w:rPr>
        <w:t xml:space="preserve">. </w:t>
      </w:r>
      <w:r w:rsidR="00686C31" w:rsidRPr="00CB21D6">
        <w:rPr>
          <w:szCs w:val="28"/>
        </w:rPr>
        <w:t xml:space="preserve">Сведения о целевых показателях эффективности Государственной программы </w:t>
      </w:r>
      <w:r w:rsidR="00E209DD" w:rsidRPr="00CB21D6">
        <w:rPr>
          <w:szCs w:val="28"/>
        </w:rPr>
        <w:t>(приложение №</w:t>
      </w:r>
      <w:r w:rsidR="00CD2704" w:rsidRPr="00CB21D6">
        <w:rPr>
          <w:szCs w:val="28"/>
        </w:rPr>
        <w:t xml:space="preserve"> </w:t>
      </w:r>
      <w:r w:rsidR="00E209DD" w:rsidRPr="00CB21D6">
        <w:rPr>
          <w:szCs w:val="28"/>
        </w:rPr>
        <w:t xml:space="preserve">1 к Государственной программе) </w:t>
      </w:r>
      <w:r w:rsidR="00686C31" w:rsidRPr="00CB21D6">
        <w:rPr>
          <w:szCs w:val="28"/>
        </w:rPr>
        <w:t xml:space="preserve">изложить в новой </w:t>
      </w:r>
      <w:r w:rsidR="00E209DD" w:rsidRPr="00CB21D6">
        <w:rPr>
          <w:szCs w:val="28"/>
        </w:rPr>
        <w:lastRenderedPageBreak/>
        <w:t>редакции согласно приложению № 1.</w:t>
      </w:r>
    </w:p>
    <w:p w:rsidR="00602C3C" w:rsidRPr="00D07731" w:rsidRDefault="00134AF9" w:rsidP="00A25463">
      <w:pPr>
        <w:pStyle w:val="2"/>
        <w:ind w:firstLine="709"/>
        <w:rPr>
          <w:szCs w:val="28"/>
        </w:rPr>
      </w:pPr>
      <w:r w:rsidRPr="00D07731">
        <w:rPr>
          <w:szCs w:val="28"/>
        </w:rPr>
        <w:t>7</w:t>
      </w:r>
      <w:r w:rsidR="00602C3C" w:rsidRPr="00D07731">
        <w:rPr>
          <w:szCs w:val="28"/>
        </w:rPr>
        <w:t xml:space="preserve">. Внести в </w:t>
      </w:r>
      <w:r w:rsidR="00CB21D6" w:rsidRPr="00D07731">
        <w:rPr>
          <w:szCs w:val="28"/>
        </w:rPr>
        <w:t xml:space="preserve">Правила предоставления и распределения субсидий на поддержку формирования современной городской среды </w:t>
      </w:r>
      <w:r w:rsidR="006F456C" w:rsidRPr="00D07731">
        <w:rPr>
          <w:szCs w:val="28"/>
        </w:rPr>
        <w:t>(приложение №</w:t>
      </w:r>
      <w:r w:rsidR="006D2585" w:rsidRPr="00D07731">
        <w:rPr>
          <w:szCs w:val="28"/>
        </w:rPr>
        <w:t xml:space="preserve"> </w:t>
      </w:r>
      <w:r w:rsidR="006F456C" w:rsidRPr="00D07731">
        <w:rPr>
          <w:szCs w:val="28"/>
        </w:rPr>
        <w:t>2 к Государственной программе) следующие изменения:</w:t>
      </w:r>
      <w:r w:rsidR="00602C3C" w:rsidRPr="00D07731">
        <w:rPr>
          <w:szCs w:val="28"/>
        </w:rPr>
        <w:t xml:space="preserve"> </w:t>
      </w:r>
    </w:p>
    <w:p w:rsidR="00E55376" w:rsidRPr="00D07731" w:rsidRDefault="009B6492" w:rsidP="00E55376">
      <w:pPr>
        <w:pStyle w:val="2"/>
        <w:ind w:firstLine="709"/>
        <w:rPr>
          <w:szCs w:val="28"/>
        </w:rPr>
      </w:pPr>
      <w:r>
        <w:rPr>
          <w:szCs w:val="28"/>
        </w:rPr>
        <w:t>7.1. Пункт 2.1 раздела 2</w:t>
      </w:r>
      <w:r w:rsidR="00E55376" w:rsidRPr="00D07731">
        <w:rPr>
          <w:szCs w:val="28"/>
        </w:rPr>
        <w:t xml:space="preserve"> «Условия предоставления субсидий на формирование современной городской среды»</w:t>
      </w:r>
      <w:r>
        <w:rPr>
          <w:szCs w:val="28"/>
        </w:rPr>
        <w:t xml:space="preserve"> дополнить абзацем следующего содержания:</w:t>
      </w:r>
    </w:p>
    <w:p w:rsidR="00C46C26" w:rsidRDefault="009B6492" w:rsidP="00C46C2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 2019 года с</w:t>
      </w:r>
      <w:r w:rsidR="00C46C26" w:rsidRPr="0073695D">
        <w:rPr>
          <w:sz w:val="28"/>
          <w:szCs w:val="28"/>
        </w:rPr>
        <w:t>убсидии</w:t>
      </w:r>
      <w:r w:rsidR="00C46C26">
        <w:rPr>
          <w:sz w:val="28"/>
          <w:szCs w:val="28"/>
        </w:rPr>
        <w:t xml:space="preserve"> на формирование современной городской среды</w:t>
      </w:r>
      <w:r w:rsidR="00C46C26" w:rsidRPr="0073695D">
        <w:rPr>
          <w:sz w:val="28"/>
          <w:szCs w:val="28"/>
        </w:rPr>
        <w:t xml:space="preserve"> предоставляются бюджетам муниципальных образований</w:t>
      </w:r>
      <w:r w:rsidR="00C46C26">
        <w:rPr>
          <w:sz w:val="28"/>
          <w:szCs w:val="28"/>
        </w:rPr>
        <w:t xml:space="preserve"> на реализаци</w:t>
      </w:r>
      <w:r>
        <w:rPr>
          <w:sz w:val="28"/>
          <w:szCs w:val="28"/>
        </w:rPr>
        <w:t>ю мероприятий в отношении</w:t>
      </w:r>
      <w:r w:rsidR="00C46C26">
        <w:rPr>
          <w:sz w:val="28"/>
          <w:szCs w:val="28"/>
        </w:rPr>
        <w:t xml:space="preserve"> </w:t>
      </w:r>
      <w:r w:rsidR="00C46C26" w:rsidRPr="0073695D">
        <w:rPr>
          <w:sz w:val="28"/>
          <w:szCs w:val="28"/>
        </w:rPr>
        <w:t>общественных</w:t>
      </w:r>
      <w:r w:rsidR="004323DB">
        <w:rPr>
          <w:sz w:val="28"/>
          <w:szCs w:val="28"/>
        </w:rPr>
        <w:t xml:space="preserve"> территорий и </w:t>
      </w:r>
      <w:r w:rsidR="00C46C26" w:rsidRPr="0073695D">
        <w:rPr>
          <w:sz w:val="28"/>
          <w:szCs w:val="28"/>
        </w:rPr>
        <w:t>дворовых территорий</w:t>
      </w:r>
      <w:r w:rsidR="004323DB">
        <w:rPr>
          <w:sz w:val="28"/>
          <w:szCs w:val="28"/>
        </w:rPr>
        <w:t>, включенных в адресный перечень общественных территорий, нуждающихся в благоустройстве и подлежащих благоустройству в соответствующем году (приложение № 7 к Государственной программе),</w:t>
      </w:r>
      <w:r w:rsidR="002646E9" w:rsidRPr="002646E9">
        <w:rPr>
          <w:sz w:val="28"/>
          <w:szCs w:val="28"/>
        </w:rPr>
        <w:t xml:space="preserve"> </w:t>
      </w:r>
      <w:r w:rsidR="004323DB">
        <w:rPr>
          <w:sz w:val="28"/>
          <w:szCs w:val="28"/>
        </w:rPr>
        <w:t>и адресный перечень</w:t>
      </w:r>
      <w:r w:rsidR="00444B15">
        <w:rPr>
          <w:sz w:val="28"/>
          <w:szCs w:val="28"/>
        </w:rPr>
        <w:t xml:space="preserve"> дворовых территорий, </w:t>
      </w:r>
      <w:r w:rsidR="00444B15" w:rsidRPr="002646E9">
        <w:rPr>
          <w:sz w:val="28"/>
          <w:szCs w:val="28"/>
        </w:rPr>
        <w:t>нуждающихся в благоустройстве и подлежащих благоустройству</w:t>
      </w:r>
      <w:r w:rsidR="00444B15" w:rsidRPr="0073695D">
        <w:rPr>
          <w:sz w:val="28"/>
          <w:szCs w:val="28"/>
        </w:rPr>
        <w:t xml:space="preserve"> </w:t>
      </w:r>
      <w:r w:rsidR="004323DB">
        <w:rPr>
          <w:sz w:val="28"/>
          <w:szCs w:val="28"/>
        </w:rPr>
        <w:t xml:space="preserve">в соответствующем году </w:t>
      </w:r>
      <w:r w:rsidR="00444B15">
        <w:rPr>
          <w:sz w:val="28"/>
          <w:szCs w:val="28"/>
        </w:rPr>
        <w:t xml:space="preserve">(приложение № </w:t>
      </w:r>
      <w:r w:rsidR="004323DB">
        <w:rPr>
          <w:sz w:val="28"/>
          <w:szCs w:val="28"/>
        </w:rPr>
        <w:t>8 к Государственной программе)</w:t>
      </w:r>
      <w:r w:rsidR="00C331AD">
        <w:rPr>
          <w:sz w:val="28"/>
          <w:szCs w:val="28"/>
        </w:rPr>
        <w:t>,</w:t>
      </w:r>
      <w:r w:rsidR="004323DB">
        <w:rPr>
          <w:sz w:val="28"/>
          <w:szCs w:val="28"/>
        </w:rPr>
        <w:t xml:space="preserve"> соответственно»</w:t>
      </w:r>
      <w:r w:rsidR="00C46C26" w:rsidRPr="0073695D">
        <w:rPr>
          <w:sz w:val="28"/>
          <w:szCs w:val="28"/>
        </w:rPr>
        <w:t>.</w:t>
      </w:r>
    </w:p>
    <w:p w:rsidR="006F456C" w:rsidRPr="00A55EAD" w:rsidRDefault="00134AF9" w:rsidP="00343437">
      <w:pPr>
        <w:pStyle w:val="2"/>
        <w:ind w:firstLine="709"/>
        <w:rPr>
          <w:szCs w:val="28"/>
        </w:rPr>
      </w:pPr>
      <w:r w:rsidRPr="00D07731">
        <w:rPr>
          <w:szCs w:val="28"/>
        </w:rPr>
        <w:t>7</w:t>
      </w:r>
      <w:r w:rsidR="00E55376" w:rsidRPr="00D07731">
        <w:rPr>
          <w:szCs w:val="28"/>
        </w:rPr>
        <w:t>.2</w:t>
      </w:r>
      <w:r w:rsidR="00343437" w:rsidRPr="00D07731">
        <w:rPr>
          <w:szCs w:val="28"/>
        </w:rPr>
        <w:t>.</w:t>
      </w:r>
      <w:r w:rsidR="00343437" w:rsidRPr="00A55EAD">
        <w:rPr>
          <w:szCs w:val="28"/>
        </w:rPr>
        <w:t xml:space="preserve"> Раздел 4 «Методика расчета субсидии на формирование современной городской среды» дополнить а</w:t>
      </w:r>
      <w:r w:rsidR="007E7F05" w:rsidRPr="00A55EAD">
        <w:rPr>
          <w:szCs w:val="28"/>
        </w:rPr>
        <w:t>б</w:t>
      </w:r>
      <w:r w:rsidR="00ED40B7">
        <w:rPr>
          <w:szCs w:val="28"/>
        </w:rPr>
        <w:t>зацами</w:t>
      </w:r>
      <w:r w:rsidR="00343437" w:rsidRPr="00A55EAD">
        <w:rPr>
          <w:szCs w:val="28"/>
        </w:rPr>
        <w:t xml:space="preserve"> следующего </w:t>
      </w:r>
      <w:r w:rsidR="007E7F05" w:rsidRPr="00A55EAD">
        <w:rPr>
          <w:szCs w:val="28"/>
        </w:rPr>
        <w:t>содержания:</w:t>
      </w:r>
    </w:p>
    <w:p w:rsidR="008432C3" w:rsidRPr="008432C3" w:rsidRDefault="007E7F05" w:rsidP="008432C3">
      <w:pPr>
        <w:pStyle w:val="2"/>
        <w:ind w:firstLine="709"/>
        <w:rPr>
          <w:szCs w:val="28"/>
        </w:rPr>
      </w:pPr>
      <w:r w:rsidRPr="00A55EAD">
        <w:rPr>
          <w:szCs w:val="28"/>
        </w:rPr>
        <w:t xml:space="preserve">«Расчет </w:t>
      </w:r>
      <w:r w:rsidRPr="008760DB">
        <w:rPr>
          <w:szCs w:val="28"/>
        </w:rPr>
        <w:t>дополнительных средств</w:t>
      </w:r>
      <w:r w:rsidRPr="00A55EAD">
        <w:rPr>
          <w:szCs w:val="28"/>
        </w:rPr>
        <w:t xml:space="preserve"> субсидии на формирование с</w:t>
      </w:r>
      <w:r w:rsidR="00ED40B7">
        <w:rPr>
          <w:szCs w:val="28"/>
        </w:rPr>
        <w:t xml:space="preserve">овременной городской среды, </w:t>
      </w:r>
      <w:r w:rsidRPr="00A55EAD">
        <w:rPr>
          <w:szCs w:val="28"/>
        </w:rPr>
        <w:t xml:space="preserve">распределяемых </w:t>
      </w:r>
      <w:r w:rsidR="00ED40B7">
        <w:rPr>
          <w:szCs w:val="28"/>
        </w:rPr>
        <w:t>между муниципальными образованиями – получателями субсидии, указанными в пункте 8.2</w:t>
      </w:r>
      <w:r w:rsidR="00BC59CC">
        <w:rPr>
          <w:szCs w:val="28"/>
        </w:rPr>
        <w:t xml:space="preserve"> настоящих П</w:t>
      </w:r>
      <w:r w:rsidR="00ED40B7">
        <w:rPr>
          <w:szCs w:val="28"/>
        </w:rPr>
        <w:t>равил</w:t>
      </w:r>
      <w:r w:rsidR="00BC59CC">
        <w:rPr>
          <w:szCs w:val="28"/>
        </w:rPr>
        <w:t xml:space="preserve">, </w:t>
      </w:r>
      <w:r w:rsidRPr="00A55EAD">
        <w:rPr>
          <w:szCs w:val="28"/>
        </w:rPr>
        <w:t xml:space="preserve">в случае сокращения </w:t>
      </w:r>
      <w:r w:rsidR="00BC59CC">
        <w:rPr>
          <w:szCs w:val="28"/>
        </w:rPr>
        <w:t xml:space="preserve">в текущем году </w:t>
      </w:r>
      <w:r w:rsidRPr="00A55EAD">
        <w:rPr>
          <w:szCs w:val="28"/>
        </w:rPr>
        <w:t xml:space="preserve">размера субсидии на формирование современной городской среды муниципальному образованию – получателю субсидии, использовавшему субсидию на формирование современной городской среды </w:t>
      </w:r>
      <w:r w:rsidR="00BC59CC">
        <w:rPr>
          <w:szCs w:val="28"/>
        </w:rPr>
        <w:t>в отчет</w:t>
      </w:r>
      <w:r w:rsidR="0034361B">
        <w:rPr>
          <w:szCs w:val="28"/>
        </w:rPr>
        <w:t>н</w:t>
      </w:r>
      <w:r w:rsidR="00BC59CC">
        <w:rPr>
          <w:szCs w:val="28"/>
        </w:rPr>
        <w:t xml:space="preserve">ом году </w:t>
      </w:r>
      <w:r w:rsidRPr="00A55EAD">
        <w:rPr>
          <w:szCs w:val="28"/>
        </w:rPr>
        <w:t>не в полном объеме</w:t>
      </w:r>
      <w:r w:rsidR="00A55EAD" w:rsidRPr="00A55EAD">
        <w:rPr>
          <w:szCs w:val="28"/>
        </w:rPr>
        <w:t xml:space="preserve"> (далее – дополнительные средства субсидии на фор</w:t>
      </w:r>
      <w:r w:rsidR="008432C3">
        <w:rPr>
          <w:szCs w:val="28"/>
        </w:rPr>
        <w:t xml:space="preserve">мирование современной </w:t>
      </w:r>
      <w:r w:rsidR="008432C3" w:rsidRPr="00A55EAD">
        <w:rPr>
          <w:szCs w:val="28"/>
        </w:rPr>
        <w:t>городской среды), осуществляется по формуле:</w:t>
      </w:r>
    </w:p>
    <w:p w:rsidR="0034361B" w:rsidRDefault="00AC2919" w:rsidP="0034361B">
      <w:pPr>
        <w:pStyle w:val="2"/>
        <w:ind w:left="1417" w:firstLine="707"/>
        <w:jc w:val="center"/>
        <w:rPr>
          <w:noProof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55245</wp:posOffset>
            </wp:positionV>
            <wp:extent cx="2971165" cy="657225"/>
            <wp:effectExtent l="19050" t="0" r="635" b="0"/>
            <wp:wrapTight wrapText="bothSides">
              <wp:wrapPolygon edited="0">
                <wp:start x="-138" y="0"/>
                <wp:lineTo x="-138" y="21287"/>
                <wp:lineTo x="21605" y="21287"/>
                <wp:lineTo x="21605" y="0"/>
                <wp:lineTo x="-138" y="0"/>
              </wp:wrapPolygon>
            </wp:wrapTight>
            <wp:docPr id="1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l="34193" t="50406" r="43051" b="39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32C3" w:rsidRPr="0034361B" w:rsidRDefault="00766ECA" w:rsidP="006D4074">
      <w:pPr>
        <w:pStyle w:val="2"/>
        <w:ind w:firstLine="1"/>
        <w:rPr>
          <w:szCs w:val="28"/>
        </w:rPr>
      </w:pPr>
      <w:r>
        <w:rPr>
          <w:noProof/>
          <w:szCs w:val="28"/>
        </w:rPr>
        <w:t xml:space="preserve">          </w:t>
      </w:r>
      <w:r w:rsidR="006D4074">
        <w:rPr>
          <w:noProof/>
          <w:szCs w:val="28"/>
        </w:rPr>
        <w:t xml:space="preserve">          </w:t>
      </w:r>
      <w:r w:rsidR="0034361B">
        <w:rPr>
          <w:noProof/>
          <w:szCs w:val="28"/>
        </w:rPr>
        <w:t>, где:</w:t>
      </w:r>
    </w:p>
    <w:p w:rsidR="008432C3" w:rsidRPr="00A55EAD" w:rsidRDefault="008432C3" w:rsidP="008432C3">
      <w:pPr>
        <w:pStyle w:val="2"/>
        <w:ind w:firstLine="709"/>
        <w:rPr>
          <w:szCs w:val="28"/>
        </w:rPr>
      </w:pPr>
      <w:r w:rsidRPr="00A55EAD">
        <w:rPr>
          <w:szCs w:val="28"/>
        </w:rPr>
        <w:lastRenderedPageBreak/>
        <w:t>С</w:t>
      </w:r>
      <w:r>
        <w:rPr>
          <w:szCs w:val="28"/>
        </w:rPr>
        <w:t>д</w:t>
      </w:r>
      <w:r w:rsidRPr="00A55EAD">
        <w:rPr>
          <w:szCs w:val="28"/>
        </w:rPr>
        <w:t>i</w:t>
      </w:r>
      <w:r w:rsidR="00766ECA" w:rsidRPr="00D07731">
        <w:rPr>
          <w:szCs w:val="28"/>
        </w:rPr>
        <w:t xml:space="preserve"> – </w:t>
      </w:r>
      <w:r w:rsidRPr="00A55EAD">
        <w:rPr>
          <w:szCs w:val="28"/>
        </w:rPr>
        <w:t>дополнительные средства субсидии на формирование современной городской среды для i-го муниципального образования;</w:t>
      </w:r>
    </w:p>
    <w:p w:rsidR="008432C3" w:rsidRPr="008432C3" w:rsidRDefault="008432C3" w:rsidP="008432C3">
      <w:pPr>
        <w:pStyle w:val="2"/>
        <w:ind w:firstLine="709"/>
        <w:rPr>
          <w:szCs w:val="28"/>
        </w:rPr>
      </w:pPr>
      <w:r w:rsidRPr="00A55EAD">
        <w:rPr>
          <w:szCs w:val="28"/>
        </w:rPr>
        <w:t>С</w:t>
      </w:r>
      <w:r>
        <w:rPr>
          <w:szCs w:val="28"/>
        </w:rPr>
        <w:t>д</w:t>
      </w:r>
      <w:r w:rsidR="00766ECA" w:rsidRPr="00D07731">
        <w:rPr>
          <w:szCs w:val="28"/>
        </w:rPr>
        <w:t xml:space="preserve"> – </w:t>
      </w:r>
      <w:r w:rsidRPr="00A55EAD">
        <w:rPr>
          <w:szCs w:val="28"/>
        </w:rPr>
        <w:t xml:space="preserve">общий </w:t>
      </w:r>
      <w:r w:rsidRPr="008760DB">
        <w:rPr>
          <w:szCs w:val="28"/>
        </w:rPr>
        <w:t>объем дополнительных средств</w:t>
      </w:r>
      <w:r w:rsidRPr="00A55EAD">
        <w:rPr>
          <w:szCs w:val="28"/>
        </w:rPr>
        <w:t xml:space="preserve"> субсидии на формирование современной городской среды;</w:t>
      </w:r>
    </w:p>
    <w:p w:rsidR="008432C3" w:rsidRPr="007047E3" w:rsidRDefault="008432C3" w:rsidP="008432C3">
      <w:pPr>
        <w:pStyle w:val="2"/>
        <w:ind w:firstLine="709"/>
        <w:rPr>
          <w:szCs w:val="28"/>
        </w:rPr>
      </w:pPr>
      <w:r w:rsidRPr="00A55EAD">
        <w:rPr>
          <w:szCs w:val="28"/>
        </w:rPr>
        <w:t>Hi</w:t>
      </w:r>
      <w:r w:rsidR="00766ECA" w:rsidRPr="00D07731">
        <w:rPr>
          <w:szCs w:val="28"/>
        </w:rPr>
        <w:t xml:space="preserve"> – </w:t>
      </w:r>
      <w:r w:rsidRPr="00A55EAD">
        <w:rPr>
          <w:szCs w:val="28"/>
        </w:rPr>
        <w:t xml:space="preserve">численность постоянного населения на территории i-го </w:t>
      </w:r>
      <w:r>
        <w:rPr>
          <w:szCs w:val="28"/>
        </w:rPr>
        <w:t>муниципального образования</w:t>
      </w:r>
      <w:r w:rsidRPr="0046233E">
        <w:rPr>
          <w:szCs w:val="28"/>
        </w:rPr>
        <w:t xml:space="preserve"> </w:t>
      </w:r>
      <w:r w:rsidRPr="00A55EAD">
        <w:rPr>
          <w:szCs w:val="28"/>
        </w:rPr>
        <w:t>по состоянию на 01.01.2017,</w:t>
      </w:r>
      <w:r w:rsidRPr="007047E3">
        <w:rPr>
          <w:szCs w:val="28"/>
        </w:rPr>
        <w:t xml:space="preserve"> </w:t>
      </w:r>
      <w:r>
        <w:rPr>
          <w:szCs w:val="28"/>
        </w:rPr>
        <w:t>получающего дополнительные средства субсидии на формирование современной городской среды,</w:t>
      </w:r>
      <w:r w:rsidRPr="00A55EAD">
        <w:rPr>
          <w:szCs w:val="28"/>
        </w:rPr>
        <w:t xml:space="preserve"> по данным Федеральной службы государственной статистики (Росстат)</w:t>
      </w:r>
      <w:r>
        <w:rPr>
          <w:szCs w:val="28"/>
        </w:rPr>
        <w:t>;</w:t>
      </w:r>
    </w:p>
    <w:p w:rsidR="008432C3" w:rsidRDefault="008432C3" w:rsidP="008432C3">
      <w:pPr>
        <w:pStyle w:val="2"/>
        <w:ind w:firstLine="709"/>
        <w:rPr>
          <w:szCs w:val="28"/>
        </w:rPr>
      </w:pPr>
      <w:r>
        <w:rPr>
          <w:szCs w:val="28"/>
        </w:rPr>
        <w:t>Кдоп</w:t>
      </w:r>
      <w:r>
        <w:rPr>
          <w:szCs w:val="28"/>
          <w:lang w:val="en-US"/>
        </w:rPr>
        <w:t>i</w:t>
      </w:r>
      <w:r>
        <w:rPr>
          <w:szCs w:val="28"/>
        </w:rPr>
        <w:t xml:space="preserve"> – коэффициент корректировки, присваиваемый </w:t>
      </w:r>
      <w:r w:rsidRPr="00A55EAD">
        <w:rPr>
          <w:szCs w:val="28"/>
        </w:rPr>
        <w:t>i-</w:t>
      </w:r>
      <w:r>
        <w:rPr>
          <w:szCs w:val="28"/>
        </w:rPr>
        <w:t>му</w:t>
      </w:r>
      <w:r w:rsidRPr="00A55EAD">
        <w:rPr>
          <w:szCs w:val="28"/>
        </w:rPr>
        <w:t xml:space="preserve"> </w:t>
      </w:r>
      <w:r>
        <w:rPr>
          <w:szCs w:val="28"/>
        </w:rPr>
        <w:t xml:space="preserve">муниципальному образованию, получающему дополнительные средства субсидии </w:t>
      </w:r>
      <w:r w:rsidRPr="002D45D6">
        <w:rPr>
          <w:szCs w:val="28"/>
        </w:rPr>
        <w:t>на формирован</w:t>
      </w:r>
      <w:r>
        <w:rPr>
          <w:szCs w:val="28"/>
        </w:rPr>
        <w:t>ие современной городской среды.</w:t>
      </w:r>
      <w:r w:rsidRPr="007047E3">
        <w:rPr>
          <w:szCs w:val="28"/>
        </w:rPr>
        <w:t xml:space="preserve"> </w:t>
      </w:r>
    </w:p>
    <w:p w:rsidR="008432C3" w:rsidRDefault="008432C3" w:rsidP="008432C3">
      <w:pPr>
        <w:pStyle w:val="2"/>
        <w:ind w:firstLine="709"/>
        <w:rPr>
          <w:szCs w:val="28"/>
        </w:rPr>
      </w:pPr>
      <w:r>
        <w:rPr>
          <w:szCs w:val="28"/>
        </w:rPr>
        <w:t>Кдоп</w:t>
      </w:r>
      <w:r>
        <w:rPr>
          <w:szCs w:val="28"/>
          <w:lang w:val="en-US"/>
        </w:rPr>
        <w:t>i</w:t>
      </w:r>
      <w:r>
        <w:rPr>
          <w:szCs w:val="28"/>
        </w:rPr>
        <w:t xml:space="preserve"> равен 2 в</w:t>
      </w:r>
      <w:r w:rsidRPr="002D45D6">
        <w:rPr>
          <w:szCs w:val="28"/>
        </w:rPr>
        <w:t xml:space="preserve"> случае предоставления муниципальным образованием</w:t>
      </w:r>
      <w:r>
        <w:rPr>
          <w:szCs w:val="28"/>
        </w:rPr>
        <w:t>, получающим дополнительные средства субсидии на формирование современной городской среды,</w:t>
      </w:r>
      <w:r w:rsidRPr="002D45D6">
        <w:rPr>
          <w:szCs w:val="28"/>
        </w:rPr>
        <w:t xml:space="preserve"> гарантии о софинансировании мероприятий из внебюджетных источников в размере не менее 30% от </w:t>
      </w:r>
      <w:r w:rsidR="00C263F1">
        <w:rPr>
          <w:szCs w:val="28"/>
        </w:rPr>
        <w:t xml:space="preserve">общего </w:t>
      </w:r>
      <w:r w:rsidRPr="002D45D6">
        <w:rPr>
          <w:szCs w:val="28"/>
        </w:rPr>
        <w:t>объема дополнительных средств субсидии на формирование современной городской</w:t>
      </w:r>
      <w:r w:rsidR="002B5471">
        <w:rPr>
          <w:szCs w:val="28"/>
        </w:rPr>
        <w:t xml:space="preserve"> среды</w:t>
      </w:r>
      <w:r>
        <w:rPr>
          <w:szCs w:val="28"/>
        </w:rPr>
        <w:t>, в иных случаях</w:t>
      </w:r>
      <w:r w:rsidRPr="00177C6E">
        <w:rPr>
          <w:szCs w:val="28"/>
        </w:rPr>
        <w:t xml:space="preserve"> </w:t>
      </w:r>
      <w:r>
        <w:rPr>
          <w:szCs w:val="28"/>
        </w:rPr>
        <w:t>Кдоп</w:t>
      </w:r>
      <w:r>
        <w:rPr>
          <w:szCs w:val="28"/>
          <w:lang w:val="en-US"/>
        </w:rPr>
        <w:t>i</w:t>
      </w:r>
      <w:r>
        <w:rPr>
          <w:szCs w:val="28"/>
        </w:rPr>
        <w:t xml:space="preserve"> равен 1».</w:t>
      </w:r>
    </w:p>
    <w:p w:rsidR="00E55376" w:rsidRPr="00D07731" w:rsidRDefault="00E55376" w:rsidP="00E55376">
      <w:pPr>
        <w:pStyle w:val="2"/>
        <w:ind w:firstLine="709"/>
        <w:rPr>
          <w:szCs w:val="28"/>
        </w:rPr>
      </w:pPr>
      <w:r w:rsidRPr="00D07731">
        <w:rPr>
          <w:szCs w:val="28"/>
        </w:rPr>
        <w:t>7.3. В разделе 6 «Обязательства муниципальных образований – получателей субсидии на формирование современной городской среды»:</w:t>
      </w:r>
    </w:p>
    <w:p w:rsidR="00E55376" w:rsidRPr="00D07731" w:rsidRDefault="00AB624F" w:rsidP="00E55376">
      <w:pPr>
        <w:pStyle w:val="2"/>
        <w:ind w:firstLine="709"/>
        <w:rPr>
          <w:szCs w:val="28"/>
        </w:rPr>
      </w:pPr>
      <w:r>
        <w:rPr>
          <w:szCs w:val="28"/>
        </w:rPr>
        <w:t>7.3.1. В абзаце пятом</w:t>
      </w:r>
      <w:r w:rsidR="00E55376" w:rsidRPr="00D07731">
        <w:rPr>
          <w:szCs w:val="28"/>
        </w:rPr>
        <w:t xml:space="preserve"> слова «подготовить и утвердить не позднее 1 марта текущего года» заменить словами «подготовить и утвердить не позднее 10</w:t>
      </w:r>
      <w:r w:rsidR="00766ECA">
        <w:rPr>
          <w:szCs w:val="28"/>
        </w:rPr>
        <w:t> </w:t>
      </w:r>
      <w:r w:rsidR="00E55376" w:rsidRPr="00D07731">
        <w:rPr>
          <w:szCs w:val="28"/>
        </w:rPr>
        <w:t>января текущего года»;</w:t>
      </w:r>
    </w:p>
    <w:p w:rsidR="00E55376" w:rsidRPr="00D07731" w:rsidRDefault="00AB624F" w:rsidP="00E55376">
      <w:pPr>
        <w:pStyle w:val="2"/>
        <w:ind w:firstLine="709"/>
        <w:rPr>
          <w:szCs w:val="28"/>
        </w:rPr>
      </w:pPr>
      <w:r>
        <w:rPr>
          <w:szCs w:val="28"/>
        </w:rPr>
        <w:t>7.3.2. Абзац шестой</w:t>
      </w:r>
      <w:r w:rsidR="00E55376" w:rsidRPr="00D07731">
        <w:rPr>
          <w:szCs w:val="28"/>
        </w:rPr>
        <w:t xml:space="preserve"> изложить в следующей редакции:</w:t>
      </w:r>
    </w:p>
    <w:p w:rsidR="00E55376" w:rsidRDefault="00E55376" w:rsidP="00E5537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07731">
        <w:rPr>
          <w:sz w:val="28"/>
          <w:szCs w:val="28"/>
        </w:rPr>
        <w:t>«заключить муниципальные контракты на выполнение мероприятий по благоустройству дворовых территорий не позднее 1 мая текущего года, на выполнение мероприятий по благоуст</w:t>
      </w:r>
      <w:r w:rsidR="00AB624F">
        <w:rPr>
          <w:sz w:val="28"/>
          <w:szCs w:val="28"/>
        </w:rPr>
        <w:t xml:space="preserve">ройству общественных территорий – </w:t>
      </w:r>
      <w:r w:rsidRPr="00D07731">
        <w:rPr>
          <w:sz w:val="28"/>
          <w:szCs w:val="28"/>
        </w:rPr>
        <w:t>не позднее 1 июля текущего года</w:t>
      </w:r>
      <w:r w:rsidR="00766ECA">
        <w:rPr>
          <w:sz w:val="28"/>
          <w:szCs w:val="28"/>
        </w:rPr>
        <w:t>;</w:t>
      </w:r>
      <w:r w:rsidRPr="00D07731">
        <w:rPr>
          <w:sz w:val="28"/>
          <w:szCs w:val="28"/>
        </w:rPr>
        <w:t>».</w:t>
      </w:r>
    </w:p>
    <w:p w:rsidR="002D45D6" w:rsidRDefault="00134AF9" w:rsidP="00A55EAD">
      <w:pPr>
        <w:pStyle w:val="2"/>
        <w:ind w:firstLine="709"/>
        <w:rPr>
          <w:szCs w:val="28"/>
        </w:rPr>
      </w:pPr>
      <w:r>
        <w:rPr>
          <w:szCs w:val="28"/>
        </w:rPr>
        <w:t>7</w:t>
      </w:r>
      <w:r w:rsidR="00E55376">
        <w:rPr>
          <w:szCs w:val="28"/>
        </w:rPr>
        <w:t>.4</w:t>
      </w:r>
      <w:r w:rsidR="00C263F1">
        <w:rPr>
          <w:szCs w:val="28"/>
        </w:rPr>
        <w:t>. В пункте</w:t>
      </w:r>
      <w:r w:rsidR="002D45D6">
        <w:rPr>
          <w:szCs w:val="28"/>
        </w:rPr>
        <w:t xml:space="preserve"> 8.2 раздела 8 «Ответственность за нарушение Прави</w:t>
      </w:r>
      <w:r w:rsidR="00C263F1">
        <w:rPr>
          <w:szCs w:val="28"/>
        </w:rPr>
        <w:t>л»</w:t>
      </w:r>
      <w:r w:rsidR="002D45D6">
        <w:rPr>
          <w:szCs w:val="28"/>
        </w:rPr>
        <w:t>:</w:t>
      </w:r>
    </w:p>
    <w:p w:rsidR="008330A4" w:rsidRDefault="00134AF9" w:rsidP="00060470">
      <w:pPr>
        <w:pStyle w:val="2"/>
        <w:spacing w:line="460" w:lineRule="exact"/>
        <w:ind w:firstLine="709"/>
        <w:rPr>
          <w:szCs w:val="28"/>
        </w:rPr>
      </w:pPr>
      <w:r>
        <w:rPr>
          <w:szCs w:val="28"/>
        </w:rPr>
        <w:lastRenderedPageBreak/>
        <w:t>7</w:t>
      </w:r>
      <w:r w:rsidR="00E55376">
        <w:rPr>
          <w:szCs w:val="28"/>
        </w:rPr>
        <w:t>.4</w:t>
      </w:r>
      <w:r w:rsidR="00C263F1">
        <w:rPr>
          <w:szCs w:val="28"/>
        </w:rPr>
        <w:t xml:space="preserve">.1 Абзац второй изложить в следующей редакции: </w:t>
      </w:r>
    </w:p>
    <w:p w:rsidR="009B738D" w:rsidRPr="00060470" w:rsidRDefault="008330A4" w:rsidP="00060470">
      <w:pPr>
        <w:pStyle w:val="2"/>
        <w:spacing w:line="460" w:lineRule="exact"/>
        <w:ind w:firstLine="709"/>
        <w:rPr>
          <w:spacing w:val="-6"/>
          <w:szCs w:val="28"/>
        </w:rPr>
      </w:pPr>
      <w:r w:rsidRPr="00060470">
        <w:rPr>
          <w:spacing w:val="-6"/>
          <w:szCs w:val="28"/>
        </w:rPr>
        <w:t>«В случае</w:t>
      </w:r>
      <w:r w:rsidR="009B738D" w:rsidRPr="00060470">
        <w:rPr>
          <w:spacing w:val="-6"/>
          <w:szCs w:val="28"/>
        </w:rPr>
        <w:t xml:space="preserve"> сокращения размера субсидии на формирование современной городской среды муниципальному образованию – получателю субсидии, использовавшему субсидию на формирование современной городской среды в отчетном году не в полном объеме, данный объем средств (дополнительные средства субсидии на формирование современной городской среды) подлежит распределению между муниципальными образованиями – получателями субсидии в текущем году, которые использовали по состоянию на 31 декабря отчетного года субсидию на формирование современной городской среды в полном объеме и заявились до 1 декабря отчетного года в качестве муниципальных образований, имеющих лучшие практи</w:t>
      </w:r>
      <w:r w:rsidR="007413C3" w:rsidRPr="00060470">
        <w:rPr>
          <w:spacing w:val="-6"/>
          <w:szCs w:val="28"/>
        </w:rPr>
        <w:t>ки (проекты) по благоустройству».</w:t>
      </w:r>
    </w:p>
    <w:p w:rsidR="007413C3" w:rsidRPr="007413C3" w:rsidRDefault="00134AF9" w:rsidP="00060470">
      <w:pPr>
        <w:pStyle w:val="2"/>
        <w:spacing w:line="460" w:lineRule="exact"/>
        <w:ind w:firstLine="709"/>
        <w:rPr>
          <w:szCs w:val="28"/>
        </w:rPr>
      </w:pPr>
      <w:r>
        <w:rPr>
          <w:szCs w:val="28"/>
        </w:rPr>
        <w:t>7</w:t>
      </w:r>
      <w:r w:rsidR="00E55376">
        <w:rPr>
          <w:szCs w:val="28"/>
        </w:rPr>
        <w:t>.4</w:t>
      </w:r>
      <w:r w:rsidR="007413C3">
        <w:rPr>
          <w:szCs w:val="28"/>
        </w:rPr>
        <w:t>.2. Дополнить абзацем следующего содержания:</w:t>
      </w:r>
    </w:p>
    <w:p w:rsidR="00AE4FC5" w:rsidRPr="002D45D6" w:rsidRDefault="007413C3" w:rsidP="00060470">
      <w:pPr>
        <w:pStyle w:val="2"/>
        <w:spacing w:line="460" w:lineRule="exact"/>
        <w:ind w:firstLine="709"/>
        <w:rPr>
          <w:szCs w:val="28"/>
        </w:rPr>
      </w:pPr>
      <w:r>
        <w:rPr>
          <w:szCs w:val="28"/>
        </w:rPr>
        <w:t>«</w:t>
      </w:r>
      <w:r w:rsidR="009B738D">
        <w:rPr>
          <w:szCs w:val="28"/>
        </w:rPr>
        <w:t xml:space="preserve">Расчет дополнительных средств субсидии </w:t>
      </w:r>
      <w:r w:rsidR="008432C3" w:rsidRPr="00A55EAD">
        <w:rPr>
          <w:szCs w:val="28"/>
        </w:rPr>
        <w:t>на формирование современной городской</w:t>
      </w:r>
      <w:r w:rsidR="008432C3">
        <w:rPr>
          <w:szCs w:val="28"/>
        </w:rPr>
        <w:t xml:space="preserve"> среды</w:t>
      </w:r>
      <w:r>
        <w:rPr>
          <w:szCs w:val="28"/>
        </w:rPr>
        <w:t>, распределяемых между муниципальными образованиями,</w:t>
      </w:r>
      <w:r w:rsidR="008432C3">
        <w:rPr>
          <w:szCs w:val="28"/>
        </w:rPr>
        <w:t xml:space="preserve"> </w:t>
      </w:r>
      <w:r w:rsidR="009B738D">
        <w:rPr>
          <w:szCs w:val="28"/>
        </w:rPr>
        <w:t>осуществляется в соответствии с разделом 4 Правил</w:t>
      </w:r>
      <w:r w:rsidR="00CB21D6">
        <w:rPr>
          <w:szCs w:val="28"/>
        </w:rPr>
        <w:t>».</w:t>
      </w:r>
    </w:p>
    <w:p w:rsidR="00C56DFD" w:rsidRDefault="00134AF9" w:rsidP="00060470">
      <w:pPr>
        <w:pStyle w:val="2"/>
        <w:spacing w:line="460" w:lineRule="exact"/>
        <w:ind w:firstLine="709"/>
        <w:rPr>
          <w:szCs w:val="28"/>
        </w:rPr>
      </w:pPr>
      <w:r>
        <w:rPr>
          <w:szCs w:val="28"/>
        </w:rPr>
        <w:t>8</w:t>
      </w:r>
      <w:r w:rsidR="004C3401">
        <w:rPr>
          <w:szCs w:val="28"/>
        </w:rPr>
        <w:t xml:space="preserve">. </w:t>
      </w:r>
      <w:r w:rsidR="00F736D1">
        <w:rPr>
          <w:szCs w:val="28"/>
        </w:rPr>
        <w:t xml:space="preserve">Расходы на реализацию Государственной программы за </w:t>
      </w:r>
      <w:r w:rsidR="004C3401">
        <w:rPr>
          <w:szCs w:val="28"/>
        </w:rPr>
        <w:t>счет средств областного бюджета</w:t>
      </w:r>
      <w:r w:rsidR="00F736D1">
        <w:rPr>
          <w:szCs w:val="28"/>
        </w:rPr>
        <w:t xml:space="preserve"> </w:t>
      </w:r>
      <w:r w:rsidR="004C3401">
        <w:rPr>
          <w:szCs w:val="28"/>
        </w:rPr>
        <w:t xml:space="preserve">(приложение № 4 </w:t>
      </w:r>
      <w:r w:rsidR="00CA1877">
        <w:rPr>
          <w:szCs w:val="28"/>
        </w:rPr>
        <w:t xml:space="preserve">к Государственной </w:t>
      </w:r>
      <w:r w:rsidR="00F736D1">
        <w:rPr>
          <w:szCs w:val="28"/>
        </w:rPr>
        <w:t>программе</w:t>
      </w:r>
      <w:r w:rsidR="004C3401">
        <w:rPr>
          <w:szCs w:val="28"/>
        </w:rPr>
        <w:t>)</w:t>
      </w:r>
      <w:r w:rsidR="00377581">
        <w:rPr>
          <w:szCs w:val="28"/>
        </w:rPr>
        <w:t xml:space="preserve"> изложить в новой редакции согласно приложению </w:t>
      </w:r>
      <w:r w:rsidR="00CE1533" w:rsidRPr="00670FF4">
        <w:rPr>
          <w:szCs w:val="28"/>
        </w:rPr>
        <w:t xml:space="preserve">№ </w:t>
      </w:r>
      <w:r w:rsidR="00CB21D6">
        <w:rPr>
          <w:szCs w:val="28"/>
        </w:rPr>
        <w:t>2</w:t>
      </w:r>
      <w:r w:rsidR="00E259B1" w:rsidRPr="00670FF4">
        <w:rPr>
          <w:szCs w:val="28"/>
        </w:rPr>
        <w:t>.</w:t>
      </w:r>
    </w:p>
    <w:p w:rsidR="006D3890" w:rsidRDefault="00134AF9" w:rsidP="00060470">
      <w:pPr>
        <w:pStyle w:val="2"/>
        <w:spacing w:line="460" w:lineRule="exact"/>
        <w:ind w:firstLine="709"/>
        <w:rPr>
          <w:szCs w:val="28"/>
        </w:rPr>
      </w:pPr>
      <w:r>
        <w:rPr>
          <w:szCs w:val="28"/>
        </w:rPr>
        <w:t>9</w:t>
      </w:r>
      <w:r w:rsidR="004C3401">
        <w:rPr>
          <w:szCs w:val="28"/>
        </w:rPr>
        <w:t xml:space="preserve">. </w:t>
      </w:r>
      <w:r w:rsidR="006D3890">
        <w:rPr>
          <w:szCs w:val="28"/>
        </w:rPr>
        <w:t>Ресурсное обеспечение реа</w:t>
      </w:r>
      <w:r w:rsidR="00CA1877">
        <w:rPr>
          <w:szCs w:val="28"/>
        </w:rPr>
        <w:t>лизации Г</w:t>
      </w:r>
      <w:r w:rsidR="006D3890">
        <w:rPr>
          <w:szCs w:val="28"/>
        </w:rPr>
        <w:t>осударственной программы за счет</w:t>
      </w:r>
      <w:r w:rsidR="004C3401">
        <w:rPr>
          <w:szCs w:val="28"/>
        </w:rPr>
        <w:t xml:space="preserve"> всех источников финансирования</w:t>
      </w:r>
      <w:r w:rsidR="006D3890">
        <w:rPr>
          <w:szCs w:val="28"/>
        </w:rPr>
        <w:t xml:space="preserve"> </w:t>
      </w:r>
      <w:r w:rsidR="004C3401">
        <w:rPr>
          <w:szCs w:val="28"/>
        </w:rPr>
        <w:t xml:space="preserve">(приложение № 5 </w:t>
      </w:r>
      <w:r w:rsidR="006D3890">
        <w:rPr>
          <w:szCs w:val="28"/>
        </w:rPr>
        <w:t>к Государственной программе</w:t>
      </w:r>
      <w:r w:rsidR="004C3401">
        <w:rPr>
          <w:szCs w:val="28"/>
        </w:rPr>
        <w:t>)</w:t>
      </w:r>
      <w:r w:rsidR="006D3890">
        <w:rPr>
          <w:szCs w:val="28"/>
        </w:rPr>
        <w:t xml:space="preserve"> изложить в новой </w:t>
      </w:r>
      <w:r w:rsidR="00E259B1">
        <w:rPr>
          <w:szCs w:val="28"/>
        </w:rPr>
        <w:t xml:space="preserve">редакции согласно приложению </w:t>
      </w:r>
      <w:r w:rsidR="00C75EB3">
        <w:rPr>
          <w:szCs w:val="28"/>
        </w:rPr>
        <w:t xml:space="preserve">№ </w:t>
      </w:r>
      <w:r w:rsidR="00CB21D6">
        <w:rPr>
          <w:szCs w:val="28"/>
        </w:rPr>
        <w:t>3</w:t>
      </w:r>
      <w:r w:rsidR="006D3890">
        <w:rPr>
          <w:szCs w:val="28"/>
        </w:rPr>
        <w:t>.</w:t>
      </w:r>
    </w:p>
    <w:p w:rsidR="000E60AB" w:rsidRDefault="00134AF9" w:rsidP="00060470">
      <w:pPr>
        <w:pStyle w:val="2"/>
        <w:spacing w:line="460" w:lineRule="exact"/>
        <w:ind w:firstLine="709"/>
        <w:rPr>
          <w:szCs w:val="28"/>
        </w:rPr>
      </w:pPr>
      <w:r>
        <w:rPr>
          <w:szCs w:val="28"/>
        </w:rPr>
        <w:t>10</w:t>
      </w:r>
      <w:r w:rsidR="004C3401">
        <w:rPr>
          <w:szCs w:val="28"/>
        </w:rPr>
        <w:t xml:space="preserve">. </w:t>
      </w:r>
      <w:r w:rsidR="00CA1877">
        <w:rPr>
          <w:szCs w:val="28"/>
        </w:rPr>
        <w:t>Прогнозный объем финансирования отдельных меропр</w:t>
      </w:r>
      <w:r w:rsidR="004C3401">
        <w:rPr>
          <w:szCs w:val="28"/>
        </w:rPr>
        <w:t>иятий Государственной программы (приложение № 6</w:t>
      </w:r>
      <w:r w:rsidR="00CA1877">
        <w:rPr>
          <w:szCs w:val="28"/>
        </w:rPr>
        <w:t xml:space="preserve"> </w:t>
      </w:r>
      <w:r w:rsidR="00F736D1">
        <w:rPr>
          <w:szCs w:val="28"/>
        </w:rPr>
        <w:t>к Государственной программе</w:t>
      </w:r>
      <w:r w:rsidR="004C3401">
        <w:rPr>
          <w:szCs w:val="28"/>
        </w:rPr>
        <w:t>)</w:t>
      </w:r>
      <w:r w:rsidR="00F736D1">
        <w:rPr>
          <w:szCs w:val="28"/>
        </w:rPr>
        <w:t xml:space="preserve"> </w:t>
      </w:r>
      <w:r w:rsidR="00CA1877">
        <w:rPr>
          <w:szCs w:val="28"/>
        </w:rPr>
        <w:t xml:space="preserve">изложить в новой </w:t>
      </w:r>
      <w:r w:rsidR="00CE1533">
        <w:rPr>
          <w:szCs w:val="28"/>
        </w:rPr>
        <w:t xml:space="preserve">редакции согласно приложению </w:t>
      </w:r>
      <w:r w:rsidR="00C75EB3">
        <w:rPr>
          <w:szCs w:val="28"/>
        </w:rPr>
        <w:t xml:space="preserve">№ </w:t>
      </w:r>
      <w:r w:rsidR="00CB21D6">
        <w:rPr>
          <w:szCs w:val="28"/>
        </w:rPr>
        <w:t>4</w:t>
      </w:r>
      <w:r w:rsidR="00567FD2">
        <w:rPr>
          <w:szCs w:val="28"/>
        </w:rPr>
        <w:t>.</w:t>
      </w:r>
    </w:p>
    <w:p w:rsidR="00766ECA" w:rsidRDefault="00567FD2" w:rsidP="00060470">
      <w:pPr>
        <w:pStyle w:val="2"/>
        <w:spacing w:line="460" w:lineRule="exact"/>
        <w:ind w:firstLine="709"/>
        <w:rPr>
          <w:szCs w:val="28"/>
        </w:rPr>
      </w:pPr>
      <w:r w:rsidRPr="00D07731">
        <w:rPr>
          <w:szCs w:val="28"/>
        </w:rPr>
        <w:t>11</w:t>
      </w:r>
      <w:r w:rsidR="00E55376" w:rsidRPr="00D07731">
        <w:rPr>
          <w:szCs w:val="28"/>
        </w:rPr>
        <w:t xml:space="preserve">. Дополнить </w:t>
      </w:r>
      <w:r w:rsidR="00766ECA">
        <w:rPr>
          <w:szCs w:val="28"/>
        </w:rPr>
        <w:t>а</w:t>
      </w:r>
      <w:r w:rsidR="002646E9" w:rsidRPr="00D07731">
        <w:rPr>
          <w:szCs w:val="28"/>
        </w:rPr>
        <w:t>дресны</w:t>
      </w:r>
      <w:r w:rsidR="00D564DF">
        <w:rPr>
          <w:szCs w:val="28"/>
        </w:rPr>
        <w:t>м</w:t>
      </w:r>
      <w:r w:rsidR="002646E9" w:rsidRPr="00D07731">
        <w:rPr>
          <w:szCs w:val="28"/>
        </w:rPr>
        <w:t xml:space="preserve"> переч</w:t>
      </w:r>
      <w:r w:rsidR="00766ECA">
        <w:rPr>
          <w:szCs w:val="28"/>
        </w:rPr>
        <w:t>нем</w:t>
      </w:r>
      <w:r w:rsidR="002646E9" w:rsidRPr="00D07731">
        <w:rPr>
          <w:szCs w:val="28"/>
        </w:rPr>
        <w:t xml:space="preserve"> общественных территорий, нуждающихся в благоустройстве и подлеж</w:t>
      </w:r>
      <w:r w:rsidR="002646E9">
        <w:rPr>
          <w:szCs w:val="28"/>
        </w:rPr>
        <w:t>ащих благоустройству</w:t>
      </w:r>
      <w:r w:rsidR="00C331AD">
        <w:rPr>
          <w:szCs w:val="28"/>
        </w:rPr>
        <w:t xml:space="preserve"> в соответствующем году</w:t>
      </w:r>
      <w:r w:rsidR="00766ECA">
        <w:rPr>
          <w:szCs w:val="28"/>
        </w:rPr>
        <w:t xml:space="preserve"> (приложение №</w:t>
      </w:r>
      <w:r w:rsidR="00D564DF">
        <w:rPr>
          <w:szCs w:val="28"/>
        </w:rPr>
        <w:t xml:space="preserve"> </w:t>
      </w:r>
      <w:r w:rsidR="00766ECA">
        <w:rPr>
          <w:szCs w:val="28"/>
        </w:rPr>
        <w:t>7 к Государственной программе) согласно приложению № 5.</w:t>
      </w:r>
    </w:p>
    <w:p w:rsidR="00C331AD" w:rsidRPr="00C331AD" w:rsidRDefault="002A7305" w:rsidP="00060470">
      <w:pPr>
        <w:pStyle w:val="2"/>
        <w:spacing w:line="460" w:lineRule="exact"/>
        <w:ind w:firstLine="709"/>
        <w:rPr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6" type="#_x0000_t202" style="position:absolute;left:0;text-align:left;margin-left:191pt;margin-top:72.6pt;width:111.4pt;height:24.2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filled="f" strokecolor="white [3212]">
            <v:textbox>
              <w:txbxContent>
                <w:p w:rsidR="002A7305" w:rsidRPr="002A7305" w:rsidRDefault="002A7305">
                  <w:pPr>
                    <w:rPr>
                      <w:sz w:val="28"/>
                      <w:szCs w:val="28"/>
                    </w:rPr>
                  </w:pPr>
                  <w:r w:rsidRPr="002A7305">
                    <w:rPr>
                      <w:sz w:val="28"/>
                      <w:szCs w:val="28"/>
                    </w:rPr>
                    <w:t>_____________</w:t>
                  </w:r>
                </w:p>
              </w:txbxContent>
            </v:textbox>
          </v:shape>
        </w:pict>
      </w:r>
      <w:r w:rsidR="00766ECA">
        <w:rPr>
          <w:szCs w:val="28"/>
        </w:rPr>
        <w:t>12. Дополнить а</w:t>
      </w:r>
      <w:r w:rsidR="00E55376" w:rsidRPr="00D07731">
        <w:rPr>
          <w:szCs w:val="28"/>
        </w:rPr>
        <w:t>дресны</w:t>
      </w:r>
      <w:r w:rsidR="00766ECA">
        <w:rPr>
          <w:szCs w:val="28"/>
        </w:rPr>
        <w:t>м</w:t>
      </w:r>
      <w:r w:rsidR="00E55376" w:rsidRPr="00D07731">
        <w:rPr>
          <w:szCs w:val="28"/>
        </w:rPr>
        <w:t xml:space="preserve"> переч</w:t>
      </w:r>
      <w:r w:rsidR="00766ECA">
        <w:rPr>
          <w:szCs w:val="28"/>
        </w:rPr>
        <w:t>нем</w:t>
      </w:r>
      <w:r w:rsidR="00E55376" w:rsidRPr="00D07731">
        <w:rPr>
          <w:szCs w:val="28"/>
        </w:rPr>
        <w:t xml:space="preserve"> дворовых территорий, нуждающихся в благоустройстве и подлежащ</w:t>
      </w:r>
      <w:r w:rsidR="002646E9">
        <w:rPr>
          <w:szCs w:val="28"/>
        </w:rPr>
        <w:t>их благоустройству</w:t>
      </w:r>
      <w:r w:rsidR="00C331AD">
        <w:rPr>
          <w:szCs w:val="28"/>
        </w:rPr>
        <w:t xml:space="preserve"> в соответствующем году»</w:t>
      </w:r>
      <w:r w:rsidR="00766ECA" w:rsidRPr="00766ECA">
        <w:rPr>
          <w:szCs w:val="28"/>
        </w:rPr>
        <w:t xml:space="preserve"> </w:t>
      </w:r>
      <w:r w:rsidR="00766ECA">
        <w:rPr>
          <w:szCs w:val="28"/>
        </w:rPr>
        <w:t>(приложение № 8 к Государственной программе) согласно приложе</w:t>
      </w:r>
      <w:bookmarkStart w:id="0" w:name="_GoBack"/>
      <w:bookmarkEnd w:id="0"/>
      <w:r w:rsidR="00766ECA">
        <w:rPr>
          <w:szCs w:val="28"/>
        </w:rPr>
        <w:t>нию № 6</w:t>
      </w:r>
      <w:r w:rsidR="00C331AD">
        <w:rPr>
          <w:szCs w:val="28"/>
        </w:rPr>
        <w:t>.</w:t>
      </w:r>
    </w:p>
    <w:sectPr w:rsidR="00C331AD" w:rsidRPr="00C331AD" w:rsidSect="00E837EC">
      <w:headerReference w:type="even" r:id="rId31"/>
      <w:headerReference w:type="default" r:id="rId32"/>
      <w:footerReference w:type="default" r:id="rId33"/>
      <w:pgSz w:w="11907" w:h="16840" w:code="9"/>
      <w:pgMar w:top="1418" w:right="851" w:bottom="1134" w:left="153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C7E" w:rsidRDefault="00776C7E">
      <w:r>
        <w:separator/>
      </w:r>
    </w:p>
  </w:endnote>
  <w:endnote w:type="continuationSeparator" w:id="0">
    <w:p w:rsidR="00776C7E" w:rsidRDefault="0077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93176E" w:rsidP="000B69FC">
    <w:pPr>
      <w:pStyle w:val="a4"/>
    </w:pPr>
  </w:p>
  <w:p w:rsidR="0093176E" w:rsidRPr="000B69FC" w:rsidRDefault="0093176E" w:rsidP="000B69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C7E" w:rsidRDefault="00776C7E">
      <w:r>
        <w:separator/>
      </w:r>
    </w:p>
  </w:footnote>
  <w:footnote w:type="continuationSeparator" w:id="0">
    <w:p w:rsidR="00776C7E" w:rsidRDefault="00776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956722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17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176E">
      <w:rPr>
        <w:rStyle w:val="a5"/>
        <w:noProof/>
      </w:rPr>
      <w:t>3</w:t>
    </w:r>
    <w:r>
      <w:rPr>
        <w:rStyle w:val="a5"/>
      </w:rPr>
      <w:fldChar w:fldCharType="end"/>
    </w:r>
  </w:p>
  <w:p w:rsidR="0093176E" w:rsidRDefault="009317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Pr="00FE5245" w:rsidRDefault="00956722" w:rsidP="00FE5245">
    <w:pPr>
      <w:pStyle w:val="a3"/>
      <w:framePr w:h="493" w:hRule="exact" w:wrap="around" w:vAnchor="text" w:hAnchor="margin" w:xAlign="center" w:y="-166"/>
      <w:rPr>
        <w:rStyle w:val="a5"/>
        <w:sz w:val="28"/>
        <w:szCs w:val="28"/>
      </w:rPr>
    </w:pPr>
    <w:r w:rsidRPr="00FE5245">
      <w:rPr>
        <w:rStyle w:val="a5"/>
        <w:sz w:val="28"/>
        <w:szCs w:val="28"/>
      </w:rPr>
      <w:fldChar w:fldCharType="begin"/>
    </w:r>
    <w:r w:rsidR="0093176E" w:rsidRPr="00FE5245">
      <w:rPr>
        <w:rStyle w:val="a5"/>
        <w:sz w:val="28"/>
        <w:szCs w:val="28"/>
      </w:rPr>
      <w:instrText xml:space="preserve">PAGE  </w:instrText>
    </w:r>
    <w:r w:rsidRPr="00FE5245">
      <w:rPr>
        <w:rStyle w:val="a5"/>
        <w:sz w:val="28"/>
        <w:szCs w:val="28"/>
      </w:rPr>
      <w:fldChar w:fldCharType="separate"/>
    </w:r>
    <w:r w:rsidR="002A7305">
      <w:rPr>
        <w:rStyle w:val="a5"/>
        <w:noProof/>
        <w:sz w:val="28"/>
        <w:szCs w:val="28"/>
      </w:rPr>
      <w:t>24</w:t>
    </w:r>
    <w:r w:rsidRPr="00FE5245">
      <w:rPr>
        <w:rStyle w:val="a5"/>
        <w:sz w:val="28"/>
        <w:szCs w:val="28"/>
      </w:rPr>
      <w:fldChar w:fldCharType="end"/>
    </w:r>
  </w:p>
  <w:p w:rsidR="0093176E" w:rsidRDefault="009317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3EA"/>
    <w:multiLevelType w:val="hybridMultilevel"/>
    <w:tmpl w:val="C7F6AAC4"/>
    <w:lvl w:ilvl="0" w:tplc="BD0C0F0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3974"/>
    <w:rsid w:val="0001486C"/>
    <w:rsid w:val="00015682"/>
    <w:rsid w:val="00015711"/>
    <w:rsid w:val="000212AB"/>
    <w:rsid w:val="0002453A"/>
    <w:rsid w:val="000308E3"/>
    <w:rsid w:val="00031F36"/>
    <w:rsid w:val="000337B9"/>
    <w:rsid w:val="000346B8"/>
    <w:rsid w:val="00035C80"/>
    <w:rsid w:val="00037A32"/>
    <w:rsid w:val="00037FB8"/>
    <w:rsid w:val="0004368A"/>
    <w:rsid w:val="00043EAC"/>
    <w:rsid w:val="00044417"/>
    <w:rsid w:val="0004485A"/>
    <w:rsid w:val="00044D8F"/>
    <w:rsid w:val="00045378"/>
    <w:rsid w:val="000506C5"/>
    <w:rsid w:val="00051654"/>
    <w:rsid w:val="000548D3"/>
    <w:rsid w:val="00054E45"/>
    <w:rsid w:val="000562F9"/>
    <w:rsid w:val="00060470"/>
    <w:rsid w:val="000618F6"/>
    <w:rsid w:val="000624C2"/>
    <w:rsid w:val="00062684"/>
    <w:rsid w:val="00063A9A"/>
    <w:rsid w:val="0006472E"/>
    <w:rsid w:val="0006751B"/>
    <w:rsid w:val="000706DB"/>
    <w:rsid w:val="00070FD7"/>
    <w:rsid w:val="000716DA"/>
    <w:rsid w:val="00071A7B"/>
    <w:rsid w:val="0007462C"/>
    <w:rsid w:val="00075720"/>
    <w:rsid w:val="00083C59"/>
    <w:rsid w:val="000852E6"/>
    <w:rsid w:val="000913F7"/>
    <w:rsid w:val="00091D95"/>
    <w:rsid w:val="00094ABA"/>
    <w:rsid w:val="000A2BBA"/>
    <w:rsid w:val="000A3A3E"/>
    <w:rsid w:val="000A3AF3"/>
    <w:rsid w:val="000B07AF"/>
    <w:rsid w:val="000B69FC"/>
    <w:rsid w:val="000C0512"/>
    <w:rsid w:val="000C4C2E"/>
    <w:rsid w:val="000D1C96"/>
    <w:rsid w:val="000D2D49"/>
    <w:rsid w:val="000D4C39"/>
    <w:rsid w:val="000D6357"/>
    <w:rsid w:val="000D6BB2"/>
    <w:rsid w:val="000E16CE"/>
    <w:rsid w:val="000E1B44"/>
    <w:rsid w:val="000E3BB7"/>
    <w:rsid w:val="000E52FA"/>
    <w:rsid w:val="000E56BA"/>
    <w:rsid w:val="000E60AB"/>
    <w:rsid w:val="000E6304"/>
    <w:rsid w:val="000F12C7"/>
    <w:rsid w:val="000F2CDB"/>
    <w:rsid w:val="000F6F0D"/>
    <w:rsid w:val="001025D1"/>
    <w:rsid w:val="001169BD"/>
    <w:rsid w:val="00117BEF"/>
    <w:rsid w:val="00126E85"/>
    <w:rsid w:val="0013024F"/>
    <w:rsid w:val="00132187"/>
    <w:rsid w:val="00134AF9"/>
    <w:rsid w:val="00136372"/>
    <w:rsid w:val="0013640A"/>
    <w:rsid w:val="00136A0D"/>
    <w:rsid w:val="00140E71"/>
    <w:rsid w:val="001419AF"/>
    <w:rsid w:val="0014231C"/>
    <w:rsid w:val="00143A0D"/>
    <w:rsid w:val="00143B2A"/>
    <w:rsid w:val="00143C55"/>
    <w:rsid w:val="00146AC7"/>
    <w:rsid w:val="00147BC5"/>
    <w:rsid w:val="00153163"/>
    <w:rsid w:val="00154F07"/>
    <w:rsid w:val="001607BD"/>
    <w:rsid w:val="00164E59"/>
    <w:rsid w:val="00166359"/>
    <w:rsid w:val="00170C4F"/>
    <w:rsid w:val="00171C3C"/>
    <w:rsid w:val="00175A02"/>
    <w:rsid w:val="00176F22"/>
    <w:rsid w:val="00180B94"/>
    <w:rsid w:val="00182AB3"/>
    <w:rsid w:val="001854E6"/>
    <w:rsid w:val="00186632"/>
    <w:rsid w:val="001917BB"/>
    <w:rsid w:val="00193BB4"/>
    <w:rsid w:val="00194B6A"/>
    <w:rsid w:val="00194F11"/>
    <w:rsid w:val="001A0E06"/>
    <w:rsid w:val="001A6EC2"/>
    <w:rsid w:val="001A708E"/>
    <w:rsid w:val="001A7D03"/>
    <w:rsid w:val="001B5736"/>
    <w:rsid w:val="001B598E"/>
    <w:rsid w:val="001D256E"/>
    <w:rsid w:val="001E469A"/>
    <w:rsid w:val="001E635A"/>
    <w:rsid w:val="001F1BCF"/>
    <w:rsid w:val="001F221B"/>
    <w:rsid w:val="00200AFB"/>
    <w:rsid w:val="00201773"/>
    <w:rsid w:val="00202181"/>
    <w:rsid w:val="002115CC"/>
    <w:rsid w:val="00212697"/>
    <w:rsid w:val="00220B01"/>
    <w:rsid w:val="002222DA"/>
    <w:rsid w:val="00233631"/>
    <w:rsid w:val="002420F5"/>
    <w:rsid w:val="00242C2A"/>
    <w:rsid w:val="0024584E"/>
    <w:rsid w:val="00247A27"/>
    <w:rsid w:val="002502E3"/>
    <w:rsid w:val="00250AFC"/>
    <w:rsid w:val="00251923"/>
    <w:rsid w:val="00251D63"/>
    <w:rsid w:val="00252F42"/>
    <w:rsid w:val="00253663"/>
    <w:rsid w:val="0025412E"/>
    <w:rsid w:val="00256267"/>
    <w:rsid w:val="00256477"/>
    <w:rsid w:val="0026068A"/>
    <w:rsid w:val="002632D9"/>
    <w:rsid w:val="002646E9"/>
    <w:rsid w:val="0026474C"/>
    <w:rsid w:val="0026569E"/>
    <w:rsid w:val="00266045"/>
    <w:rsid w:val="00267EC7"/>
    <w:rsid w:val="00267FDC"/>
    <w:rsid w:val="00274373"/>
    <w:rsid w:val="0027797C"/>
    <w:rsid w:val="00281DFB"/>
    <w:rsid w:val="00282395"/>
    <w:rsid w:val="00286605"/>
    <w:rsid w:val="002960BD"/>
    <w:rsid w:val="002A274F"/>
    <w:rsid w:val="002A4162"/>
    <w:rsid w:val="002A433B"/>
    <w:rsid w:val="002A663E"/>
    <w:rsid w:val="002A7305"/>
    <w:rsid w:val="002B09D5"/>
    <w:rsid w:val="002B185A"/>
    <w:rsid w:val="002B20B9"/>
    <w:rsid w:val="002B2B32"/>
    <w:rsid w:val="002B3041"/>
    <w:rsid w:val="002B3CEB"/>
    <w:rsid w:val="002B5471"/>
    <w:rsid w:val="002C3148"/>
    <w:rsid w:val="002C72BF"/>
    <w:rsid w:val="002D0158"/>
    <w:rsid w:val="002D45D6"/>
    <w:rsid w:val="002D7CAE"/>
    <w:rsid w:val="002E15D0"/>
    <w:rsid w:val="002E1D06"/>
    <w:rsid w:val="002E1EA9"/>
    <w:rsid w:val="002F281B"/>
    <w:rsid w:val="002F2F0D"/>
    <w:rsid w:val="002F388B"/>
    <w:rsid w:val="002F4486"/>
    <w:rsid w:val="002F629B"/>
    <w:rsid w:val="002F62A2"/>
    <w:rsid w:val="002F681A"/>
    <w:rsid w:val="003012B7"/>
    <w:rsid w:val="003012FD"/>
    <w:rsid w:val="00301CC7"/>
    <w:rsid w:val="00306E6F"/>
    <w:rsid w:val="00310020"/>
    <w:rsid w:val="00310C34"/>
    <w:rsid w:val="00314445"/>
    <w:rsid w:val="00314C1B"/>
    <w:rsid w:val="003151B4"/>
    <w:rsid w:val="003165A0"/>
    <w:rsid w:val="00321A9E"/>
    <w:rsid w:val="00322925"/>
    <w:rsid w:val="003235F6"/>
    <w:rsid w:val="00323EC8"/>
    <w:rsid w:val="00325B9D"/>
    <w:rsid w:val="00330D92"/>
    <w:rsid w:val="003313A7"/>
    <w:rsid w:val="00331865"/>
    <w:rsid w:val="00332799"/>
    <w:rsid w:val="00334049"/>
    <w:rsid w:val="00340928"/>
    <w:rsid w:val="00342B3E"/>
    <w:rsid w:val="00343437"/>
    <w:rsid w:val="0034361B"/>
    <w:rsid w:val="003443DE"/>
    <w:rsid w:val="00344AE2"/>
    <w:rsid w:val="0035015B"/>
    <w:rsid w:val="00350BC2"/>
    <w:rsid w:val="00350C98"/>
    <w:rsid w:val="00352309"/>
    <w:rsid w:val="003533B5"/>
    <w:rsid w:val="003606B1"/>
    <w:rsid w:val="003606F7"/>
    <w:rsid w:val="00360892"/>
    <w:rsid w:val="003608A4"/>
    <w:rsid w:val="00363789"/>
    <w:rsid w:val="003642E5"/>
    <w:rsid w:val="00366BCA"/>
    <w:rsid w:val="00370724"/>
    <w:rsid w:val="00372266"/>
    <w:rsid w:val="0037233D"/>
    <w:rsid w:val="00377581"/>
    <w:rsid w:val="0037779E"/>
    <w:rsid w:val="00384AB4"/>
    <w:rsid w:val="0038607B"/>
    <w:rsid w:val="0039108D"/>
    <w:rsid w:val="00394B0D"/>
    <w:rsid w:val="0039538B"/>
    <w:rsid w:val="0039696A"/>
    <w:rsid w:val="003A27C3"/>
    <w:rsid w:val="003A3A39"/>
    <w:rsid w:val="003A7EBF"/>
    <w:rsid w:val="003B09BF"/>
    <w:rsid w:val="003B665B"/>
    <w:rsid w:val="003C232E"/>
    <w:rsid w:val="003C2DDE"/>
    <w:rsid w:val="003C468B"/>
    <w:rsid w:val="003C498A"/>
    <w:rsid w:val="003C4BC5"/>
    <w:rsid w:val="003C629F"/>
    <w:rsid w:val="003D131F"/>
    <w:rsid w:val="003D2144"/>
    <w:rsid w:val="003D2B8C"/>
    <w:rsid w:val="003D5FAA"/>
    <w:rsid w:val="003E0251"/>
    <w:rsid w:val="003E6E22"/>
    <w:rsid w:val="003F183D"/>
    <w:rsid w:val="003F3052"/>
    <w:rsid w:val="003F4B97"/>
    <w:rsid w:val="00401037"/>
    <w:rsid w:val="0040236D"/>
    <w:rsid w:val="0040372D"/>
    <w:rsid w:val="004045F9"/>
    <w:rsid w:val="00406183"/>
    <w:rsid w:val="00406AF6"/>
    <w:rsid w:val="00410822"/>
    <w:rsid w:val="00411A18"/>
    <w:rsid w:val="004147DD"/>
    <w:rsid w:val="00420733"/>
    <w:rsid w:val="00420BDE"/>
    <w:rsid w:val="00420F8B"/>
    <w:rsid w:val="004217CC"/>
    <w:rsid w:val="00424073"/>
    <w:rsid w:val="004323DB"/>
    <w:rsid w:val="00432DB7"/>
    <w:rsid w:val="00433B57"/>
    <w:rsid w:val="00434919"/>
    <w:rsid w:val="0043770A"/>
    <w:rsid w:val="00442AB0"/>
    <w:rsid w:val="00444B15"/>
    <w:rsid w:val="00452C4F"/>
    <w:rsid w:val="00453FF5"/>
    <w:rsid w:val="00454F7D"/>
    <w:rsid w:val="00455BFD"/>
    <w:rsid w:val="00455FDC"/>
    <w:rsid w:val="00457664"/>
    <w:rsid w:val="00460EEB"/>
    <w:rsid w:val="004613A4"/>
    <w:rsid w:val="00465076"/>
    <w:rsid w:val="0047155D"/>
    <w:rsid w:val="004722AD"/>
    <w:rsid w:val="00472CF6"/>
    <w:rsid w:val="00472D03"/>
    <w:rsid w:val="0047386A"/>
    <w:rsid w:val="00475D38"/>
    <w:rsid w:val="004774C5"/>
    <w:rsid w:val="004808B7"/>
    <w:rsid w:val="00483BD2"/>
    <w:rsid w:val="00484682"/>
    <w:rsid w:val="00485E30"/>
    <w:rsid w:val="004917CA"/>
    <w:rsid w:val="004947B5"/>
    <w:rsid w:val="004A0C49"/>
    <w:rsid w:val="004A2A41"/>
    <w:rsid w:val="004A315F"/>
    <w:rsid w:val="004A3452"/>
    <w:rsid w:val="004B03BC"/>
    <w:rsid w:val="004B1B61"/>
    <w:rsid w:val="004B2FA4"/>
    <w:rsid w:val="004B672F"/>
    <w:rsid w:val="004B6A2B"/>
    <w:rsid w:val="004C1330"/>
    <w:rsid w:val="004C3401"/>
    <w:rsid w:val="004C3EFA"/>
    <w:rsid w:val="004C458E"/>
    <w:rsid w:val="004C5ED8"/>
    <w:rsid w:val="004D0EBA"/>
    <w:rsid w:val="004D2B68"/>
    <w:rsid w:val="004D337C"/>
    <w:rsid w:val="004D60D5"/>
    <w:rsid w:val="004D65FE"/>
    <w:rsid w:val="004E0708"/>
    <w:rsid w:val="004E48DB"/>
    <w:rsid w:val="004F04E6"/>
    <w:rsid w:val="004F06E5"/>
    <w:rsid w:val="004F087A"/>
    <w:rsid w:val="004F2A00"/>
    <w:rsid w:val="004F4DAC"/>
    <w:rsid w:val="004F58F9"/>
    <w:rsid w:val="004F79F0"/>
    <w:rsid w:val="005058DB"/>
    <w:rsid w:val="00505DCC"/>
    <w:rsid w:val="00506171"/>
    <w:rsid w:val="00507BCC"/>
    <w:rsid w:val="00507EA2"/>
    <w:rsid w:val="005101F3"/>
    <w:rsid w:val="00510A5B"/>
    <w:rsid w:val="00525264"/>
    <w:rsid w:val="00526D70"/>
    <w:rsid w:val="00531930"/>
    <w:rsid w:val="00531D63"/>
    <w:rsid w:val="00540114"/>
    <w:rsid w:val="00540F89"/>
    <w:rsid w:val="005412F0"/>
    <w:rsid w:val="00543D7E"/>
    <w:rsid w:val="00545083"/>
    <w:rsid w:val="005502BB"/>
    <w:rsid w:val="00552186"/>
    <w:rsid w:val="00553317"/>
    <w:rsid w:val="00555182"/>
    <w:rsid w:val="00555F61"/>
    <w:rsid w:val="005626DA"/>
    <w:rsid w:val="00563DD7"/>
    <w:rsid w:val="005650C5"/>
    <w:rsid w:val="005654FF"/>
    <w:rsid w:val="00567FD2"/>
    <w:rsid w:val="005704CF"/>
    <w:rsid w:val="00577F4A"/>
    <w:rsid w:val="00581117"/>
    <w:rsid w:val="00581CF0"/>
    <w:rsid w:val="00582813"/>
    <w:rsid w:val="00582B24"/>
    <w:rsid w:val="0058495E"/>
    <w:rsid w:val="00584F4A"/>
    <w:rsid w:val="00585E89"/>
    <w:rsid w:val="00591600"/>
    <w:rsid w:val="00593C3F"/>
    <w:rsid w:val="0059652D"/>
    <w:rsid w:val="00596536"/>
    <w:rsid w:val="005A14A5"/>
    <w:rsid w:val="005A2025"/>
    <w:rsid w:val="005A3B8D"/>
    <w:rsid w:val="005A7A84"/>
    <w:rsid w:val="005B0E0C"/>
    <w:rsid w:val="005B38E8"/>
    <w:rsid w:val="005B431C"/>
    <w:rsid w:val="005B6D8F"/>
    <w:rsid w:val="005B70AE"/>
    <w:rsid w:val="005B7DAF"/>
    <w:rsid w:val="005C004C"/>
    <w:rsid w:val="005C0CEE"/>
    <w:rsid w:val="005C46EF"/>
    <w:rsid w:val="005C5575"/>
    <w:rsid w:val="005D5151"/>
    <w:rsid w:val="005E38CD"/>
    <w:rsid w:val="005E40FE"/>
    <w:rsid w:val="005E422B"/>
    <w:rsid w:val="005E651C"/>
    <w:rsid w:val="005F0BFF"/>
    <w:rsid w:val="005F2EBC"/>
    <w:rsid w:val="005F5701"/>
    <w:rsid w:val="005F661C"/>
    <w:rsid w:val="005F77FD"/>
    <w:rsid w:val="00600F17"/>
    <w:rsid w:val="00602C3C"/>
    <w:rsid w:val="00603867"/>
    <w:rsid w:val="00603BB1"/>
    <w:rsid w:val="00604601"/>
    <w:rsid w:val="00606154"/>
    <w:rsid w:val="00606597"/>
    <w:rsid w:val="006115B9"/>
    <w:rsid w:val="00612265"/>
    <w:rsid w:val="006136C9"/>
    <w:rsid w:val="0061554B"/>
    <w:rsid w:val="00617B41"/>
    <w:rsid w:val="00631528"/>
    <w:rsid w:val="00631704"/>
    <w:rsid w:val="006326BF"/>
    <w:rsid w:val="00633C74"/>
    <w:rsid w:val="0064488B"/>
    <w:rsid w:val="00645DCB"/>
    <w:rsid w:val="006462B2"/>
    <w:rsid w:val="006472E5"/>
    <w:rsid w:val="00654C1E"/>
    <w:rsid w:val="00664850"/>
    <w:rsid w:val="00670FF4"/>
    <w:rsid w:val="00671951"/>
    <w:rsid w:val="0067277C"/>
    <w:rsid w:val="00672E0E"/>
    <w:rsid w:val="006767EC"/>
    <w:rsid w:val="0067797A"/>
    <w:rsid w:val="0068229D"/>
    <w:rsid w:val="00682617"/>
    <w:rsid w:val="00684B58"/>
    <w:rsid w:val="00685149"/>
    <w:rsid w:val="00685FCD"/>
    <w:rsid w:val="00686C31"/>
    <w:rsid w:val="00692259"/>
    <w:rsid w:val="006A0E9C"/>
    <w:rsid w:val="006A2C6B"/>
    <w:rsid w:val="006A2F0B"/>
    <w:rsid w:val="006A327D"/>
    <w:rsid w:val="006A4AFF"/>
    <w:rsid w:val="006A7755"/>
    <w:rsid w:val="006B4606"/>
    <w:rsid w:val="006B5B33"/>
    <w:rsid w:val="006B6844"/>
    <w:rsid w:val="006B73B5"/>
    <w:rsid w:val="006B7C4F"/>
    <w:rsid w:val="006D144E"/>
    <w:rsid w:val="006D2585"/>
    <w:rsid w:val="006D296F"/>
    <w:rsid w:val="006D3890"/>
    <w:rsid w:val="006D4074"/>
    <w:rsid w:val="006D559C"/>
    <w:rsid w:val="006D5E7A"/>
    <w:rsid w:val="006D779A"/>
    <w:rsid w:val="006E14C7"/>
    <w:rsid w:val="006E1A33"/>
    <w:rsid w:val="006E1BEA"/>
    <w:rsid w:val="006E250D"/>
    <w:rsid w:val="006E365E"/>
    <w:rsid w:val="006E6B0D"/>
    <w:rsid w:val="006F3FFD"/>
    <w:rsid w:val="006F456C"/>
    <w:rsid w:val="006F5B33"/>
    <w:rsid w:val="006F724B"/>
    <w:rsid w:val="00701D50"/>
    <w:rsid w:val="00702DB5"/>
    <w:rsid w:val="00703073"/>
    <w:rsid w:val="00704C75"/>
    <w:rsid w:val="00705922"/>
    <w:rsid w:val="007073F7"/>
    <w:rsid w:val="00707C1D"/>
    <w:rsid w:val="00711463"/>
    <w:rsid w:val="007114D3"/>
    <w:rsid w:val="00713C58"/>
    <w:rsid w:val="00720A7F"/>
    <w:rsid w:val="00722198"/>
    <w:rsid w:val="0072331B"/>
    <w:rsid w:val="00723E28"/>
    <w:rsid w:val="0073041F"/>
    <w:rsid w:val="0073043B"/>
    <w:rsid w:val="00730CB0"/>
    <w:rsid w:val="00732AED"/>
    <w:rsid w:val="00734AD3"/>
    <w:rsid w:val="00735432"/>
    <w:rsid w:val="007365E3"/>
    <w:rsid w:val="007413C3"/>
    <w:rsid w:val="007428C4"/>
    <w:rsid w:val="007438F5"/>
    <w:rsid w:val="007441F7"/>
    <w:rsid w:val="0074585E"/>
    <w:rsid w:val="007465DE"/>
    <w:rsid w:val="00750560"/>
    <w:rsid w:val="00751C4C"/>
    <w:rsid w:val="00751CAD"/>
    <w:rsid w:val="00752F7D"/>
    <w:rsid w:val="007536EB"/>
    <w:rsid w:val="00755986"/>
    <w:rsid w:val="00757B9C"/>
    <w:rsid w:val="00757F76"/>
    <w:rsid w:val="00761FD0"/>
    <w:rsid w:val="007646B6"/>
    <w:rsid w:val="00766ECA"/>
    <w:rsid w:val="0077147A"/>
    <w:rsid w:val="00772F8B"/>
    <w:rsid w:val="00772F93"/>
    <w:rsid w:val="00773397"/>
    <w:rsid w:val="007736A8"/>
    <w:rsid w:val="00774B39"/>
    <w:rsid w:val="00775381"/>
    <w:rsid w:val="00775F11"/>
    <w:rsid w:val="00776C7E"/>
    <w:rsid w:val="00777369"/>
    <w:rsid w:val="00780F03"/>
    <w:rsid w:val="00782E83"/>
    <w:rsid w:val="00782F97"/>
    <w:rsid w:val="00790CF9"/>
    <w:rsid w:val="007960BF"/>
    <w:rsid w:val="00796C0A"/>
    <w:rsid w:val="007A1FF1"/>
    <w:rsid w:val="007A3D8D"/>
    <w:rsid w:val="007A608B"/>
    <w:rsid w:val="007B275C"/>
    <w:rsid w:val="007B75CB"/>
    <w:rsid w:val="007C0371"/>
    <w:rsid w:val="007C2193"/>
    <w:rsid w:val="007C4FEC"/>
    <w:rsid w:val="007C79B1"/>
    <w:rsid w:val="007D4FE2"/>
    <w:rsid w:val="007D5784"/>
    <w:rsid w:val="007D7996"/>
    <w:rsid w:val="007E0744"/>
    <w:rsid w:val="007E5C83"/>
    <w:rsid w:val="007E7F05"/>
    <w:rsid w:val="007F0AA2"/>
    <w:rsid w:val="007F154C"/>
    <w:rsid w:val="007F3290"/>
    <w:rsid w:val="007F3F73"/>
    <w:rsid w:val="007F41C2"/>
    <w:rsid w:val="007F5895"/>
    <w:rsid w:val="00800FBA"/>
    <w:rsid w:val="00803BAA"/>
    <w:rsid w:val="00810AB6"/>
    <w:rsid w:val="00811EDC"/>
    <w:rsid w:val="0081340C"/>
    <w:rsid w:val="00816B2F"/>
    <w:rsid w:val="008220D1"/>
    <w:rsid w:val="0082497C"/>
    <w:rsid w:val="00825EBA"/>
    <w:rsid w:val="00827AB9"/>
    <w:rsid w:val="00831977"/>
    <w:rsid w:val="008330A4"/>
    <w:rsid w:val="00833D27"/>
    <w:rsid w:val="008426AD"/>
    <w:rsid w:val="008432C3"/>
    <w:rsid w:val="00843BCD"/>
    <w:rsid w:val="0084469A"/>
    <w:rsid w:val="008470F2"/>
    <w:rsid w:val="00854DB8"/>
    <w:rsid w:val="00857F44"/>
    <w:rsid w:val="00860EEF"/>
    <w:rsid w:val="008627EE"/>
    <w:rsid w:val="00862FC2"/>
    <w:rsid w:val="008631B4"/>
    <w:rsid w:val="00864043"/>
    <w:rsid w:val="008656B4"/>
    <w:rsid w:val="00870EDC"/>
    <w:rsid w:val="00874BAE"/>
    <w:rsid w:val="00875586"/>
    <w:rsid w:val="008760DB"/>
    <w:rsid w:val="008848AC"/>
    <w:rsid w:val="00886020"/>
    <w:rsid w:val="00886713"/>
    <w:rsid w:val="00887022"/>
    <w:rsid w:val="008901CE"/>
    <w:rsid w:val="008A392D"/>
    <w:rsid w:val="008A43C2"/>
    <w:rsid w:val="008A5AF0"/>
    <w:rsid w:val="008A64B4"/>
    <w:rsid w:val="008A796C"/>
    <w:rsid w:val="008A7AEC"/>
    <w:rsid w:val="008A7C8C"/>
    <w:rsid w:val="008C1E74"/>
    <w:rsid w:val="008C2349"/>
    <w:rsid w:val="008C4ACA"/>
    <w:rsid w:val="008C64A8"/>
    <w:rsid w:val="008C6625"/>
    <w:rsid w:val="008C7C8F"/>
    <w:rsid w:val="008D2374"/>
    <w:rsid w:val="008D2C58"/>
    <w:rsid w:val="008D3BAF"/>
    <w:rsid w:val="008D528F"/>
    <w:rsid w:val="008E3A03"/>
    <w:rsid w:val="008F06FB"/>
    <w:rsid w:val="008F1E2E"/>
    <w:rsid w:val="008F2EF2"/>
    <w:rsid w:val="008F5240"/>
    <w:rsid w:val="008F6578"/>
    <w:rsid w:val="008F6846"/>
    <w:rsid w:val="009040BE"/>
    <w:rsid w:val="00904163"/>
    <w:rsid w:val="00904EA0"/>
    <w:rsid w:val="0090776D"/>
    <w:rsid w:val="00907BD2"/>
    <w:rsid w:val="0091000E"/>
    <w:rsid w:val="009100ED"/>
    <w:rsid w:val="00910EDB"/>
    <w:rsid w:val="00915A34"/>
    <w:rsid w:val="009164AF"/>
    <w:rsid w:val="00925B0E"/>
    <w:rsid w:val="00930CE6"/>
    <w:rsid w:val="00930F00"/>
    <w:rsid w:val="0093176E"/>
    <w:rsid w:val="00931A0A"/>
    <w:rsid w:val="009345AA"/>
    <w:rsid w:val="0093556A"/>
    <w:rsid w:val="00937907"/>
    <w:rsid w:val="0094528D"/>
    <w:rsid w:val="00951DB5"/>
    <w:rsid w:val="0095362D"/>
    <w:rsid w:val="00956722"/>
    <w:rsid w:val="00956A6F"/>
    <w:rsid w:val="00963DF2"/>
    <w:rsid w:val="0096410F"/>
    <w:rsid w:val="00964840"/>
    <w:rsid w:val="00966962"/>
    <w:rsid w:val="00967576"/>
    <w:rsid w:val="00975680"/>
    <w:rsid w:val="0097577C"/>
    <w:rsid w:val="009758AF"/>
    <w:rsid w:val="00975E78"/>
    <w:rsid w:val="00980625"/>
    <w:rsid w:val="0098133C"/>
    <w:rsid w:val="00982CB4"/>
    <w:rsid w:val="0098451A"/>
    <w:rsid w:val="00992ADE"/>
    <w:rsid w:val="009A31A9"/>
    <w:rsid w:val="009A3D72"/>
    <w:rsid w:val="009B263C"/>
    <w:rsid w:val="009B302F"/>
    <w:rsid w:val="009B38DE"/>
    <w:rsid w:val="009B6492"/>
    <w:rsid w:val="009B738D"/>
    <w:rsid w:val="009C18D3"/>
    <w:rsid w:val="009C603D"/>
    <w:rsid w:val="009D1095"/>
    <w:rsid w:val="009D4C3C"/>
    <w:rsid w:val="009E0880"/>
    <w:rsid w:val="009E1094"/>
    <w:rsid w:val="009E689F"/>
    <w:rsid w:val="009F0A6C"/>
    <w:rsid w:val="009F18DD"/>
    <w:rsid w:val="009F2595"/>
    <w:rsid w:val="009F7BEF"/>
    <w:rsid w:val="00A1381E"/>
    <w:rsid w:val="00A13F2C"/>
    <w:rsid w:val="00A17721"/>
    <w:rsid w:val="00A23760"/>
    <w:rsid w:val="00A24DB8"/>
    <w:rsid w:val="00A25463"/>
    <w:rsid w:val="00A25529"/>
    <w:rsid w:val="00A25FB7"/>
    <w:rsid w:val="00A33064"/>
    <w:rsid w:val="00A343EA"/>
    <w:rsid w:val="00A34C5A"/>
    <w:rsid w:val="00A35253"/>
    <w:rsid w:val="00A3720D"/>
    <w:rsid w:val="00A375AF"/>
    <w:rsid w:val="00A412EB"/>
    <w:rsid w:val="00A415D3"/>
    <w:rsid w:val="00A422DF"/>
    <w:rsid w:val="00A434CF"/>
    <w:rsid w:val="00A44515"/>
    <w:rsid w:val="00A45796"/>
    <w:rsid w:val="00A4710F"/>
    <w:rsid w:val="00A50742"/>
    <w:rsid w:val="00A55EAD"/>
    <w:rsid w:val="00A55F55"/>
    <w:rsid w:val="00A62CA8"/>
    <w:rsid w:val="00A66C36"/>
    <w:rsid w:val="00A71C34"/>
    <w:rsid w:val="00A7283F"/>
    <w:rsid w:val="00A72F4D"/>
    <w:rsid w:val="00A7661A"/>
    <w:rsid w:val="00A76CE9"/>
    <w:rsid w:val="00A77CD8"/>
    <w:rsid w:val="00A83399"/>
    <w:rsid w:val="00A8489C"/>
    <w:rsid w:val="00A8582A"/>
    <w:rsid w:val="00A871CE"/>
    <w:rsid w:val="00A87510"/>
    <w:rsid w:val="00A95043"/>
    <w:rsid w:val="00AA05A4"/>
    <w:rsid w:val="00AA15DD"/>
    <w:rsid w:val="00AA2569"/>
    <w:rsid w:val="00AA48F7"/>
    <w:rsid w:val="00AA52C5"/>
    <w:rsid w:val="00AA55D0"/>
    <w:rsid w:val="00AB14F2"/>
    <w:rsid w:val="00AB1909"/>
    <w:rsid w:val="00AB624F"/>
    <w:rsid w:val="00AC2919"/>
    <w:rsid w:val="00AD01BF"/>
    <w:rsid w:val="00AD162A"/>
    <w:rsid w:val="00AE003E"/>
    <w:rsid w:val="00AE4FC5"/>
    <w:rsid w:val="00AE698A"/>
    <w:rsid w:val="00AE6ACE"/>
    <w:rsid w:val="00AE76FD"/>
    <w:rsid w:val="00AF1C85"/>
    <w:rsid w:val="00B05E42"/>
    <w:rsid w:val="00B07A89"/>
    <w:rsid w:val="00B1366E"/>
    <w:rsid w:val="00B13AF2"/>
    <w:rsid w:val="00B16565"/>
    <w:rsid w:val="00B16C1D"/>
    <w:rsid w:val="00B17A54"/>
    <w:rsid w:val="00B17BC8"/>
    <w:rsid w:val="00B20B32"/>
    <w:rsid w:val="00B2468F"/>
    <w:rsid w:val="00B2572B"/>
    <w:rsid w:val="00B257BF"/>
    <w:rsid w:val="00B31C3D"/>
    <w:rsid w:val="00B33BA2"/>
    <w:rsid w:val="00B343D4"/>
    <w:rsid w:val="00B45317"/>
    <w:rsid w:val="00B5228C"/>
    <w:rsid w:val="00B55561"/>
    <w:rsid w:val="00B5609A"/>
    <w:rsid w:val="00B5625A"/>
    <w:rsid w:val="00B57F43"/>
    <w:rsid w:val="00B6324C"/>
    <w:rsid w:val="00B639FF"/>
    <w:rsid w:val="00B6531B"/>
    <w:rsid w:val="00B74197"/>
    <w:rsid w:val="00B74524"/>
    <w:rsid w:val="00B74931"/>
    <w:rsid w:val="00B77A04"/>
    <w:rsid w:val="00B83E56"/>
    <w:rsid w:val="00B83E8D"/>
    <w:rsid w:val="00B846CC"/>
    <w:rsid w:val="00B901B9"/>
    <w:rsid w:val="00B924AF"/>
    <w:rsid w:val="00B9401D"/>
    <w:rsid w:val="00B96A97"/>
    <w:rsid w:val="00BA3127"/>
    <w:rsid w:val="00BA3211"/>
    <w:rsid w:val="00BB4B2B"/>
    <w:rsid w:val="00BB5135"/>
    <w:rsid w:val="00BC45C7"/>
    <w:rsid w:val="00BC50C7"/>
    <w:rsid w:val="00BC59CC"/>
    <w:rsid w:val="00BC750F"/>
    <w:rsid w:val="00BC7876"/>
    <w:rsid w:val="00BC7889"/>
    <w:rsid w:val="00BC7D05"/>
    <w:rsid w:val="00BD03AE"/>
    <w:rsid w:val="00BD3166"/>
    <w:rsid w:val="00BD46A0"/>
    <w:rsid w:val="00BD72EB"/>
    <w:rsid w:val="00BD7301"/>
    <w:rsid w:val="00BD7735"/>
    <w:rsid w:val="00BE31ED"/>
    <w:rsid w:val="00BE3F18"/>
    <w:rsid w:val="00BE473D"/>
    <w:rsid w:val="00BE6121"/>
    <w:rsid w:val="00BE617B"/>
    <w:rsid w:val="00BE62AA"/>
    <w:rsid w:val="00BE65A7"/>
    <w:rsid w:val="00BF0AE0"/>
    <w:rsid w:val="00BF0E86"/>
    <w:rsid w:val="00BF19D3"/>
    <w:rsid w:val="00BF1FD9"/>
    <w:rsid w:val="00BF7E80"/>
    <w:rsid w:val="00C00284"/>
    <w:rsid w:val="00C03B3A"/>
    <w:rsid w:val="00C0571B"/>
    <w:rsid w:val="00C07012"/>
    <w:rsid w:val="00C074FF"/>
    <w:rsid w:val="00C11A6E"/>
    <w:rsid w:val="00C11FAF"/>
    <w:rsid w:val="00C12A70"/>
    <w:rsid w:val="00C12DEF"/>
    <w:rsid w:val="00C149B5"/>
    <w:rsid w:val="00C149D5"/>
    <w:rsid w:val="00C1659E"/>
    <w:rsid w:val="00C17256"/>
    <w:rsid w:val="00C17835"/>
    <w:rsid w:val="00C20728"/>
    <w:rsid w:val="00C21822"/>
    <w:rsid w:val="00C23474"/>
    <w:rsid w:val="00C2560B"/>
    <w:rsid w:val="00C25B31"/>
    <w:rsid w:val="00C263F1"/>
    <w:rsid w:val="00C26B9C"/>
    <w:rsid w:val="00C275A3"/>
    <w:rsid w:val="00C32571"/>
    <w:rsid w:val="00C331AD"/>
    <w:rsid w:val="00C3562D"/>
    <w:rsid w:val="00C3765B"/>
    <w:rsid w:val="00C37D3C"/>
    <w:rsid w:val="00C4373A"/>
    <w:rsid w:val="00C44CBC"/>
    <w:rsid w:val="00C46451"/>
    <w:rsid w:val="00C46C26"/>
    <w:rsid w:val="00C5285D"/>
    <w:rsid w:val="00C54063"/>
    <w:rsid w:val="00C541ED"/>
    <w:rsid w:val="00C567BD"/>
    <w:rsid w:val="00C56CE6"/>
    <w:rsid w:val="00C56DFD"/>
    <w:rsid w:val="00C57F82"/>
    <w:rsid w:val="00C60A35"/>
    <w:rsid w:val="00C610F1"/>
    <w:rsid w:val="00C62566"/>
    <w:rsid w:val="00C62F87"/>
    <w:rsid w:val="00C6323D"/>
    <w:rsid w:val="00C633D7"/>
    <w:rsid w:val="00C63A6F"/>
    <w:rsid w:val="00C660E5"/>
    <w:rsid w:val="00C72ED3"/>
    <w:rsid w:val="00C757CB"/>
    <w:rsid w:val="00C75EB3"/>
    <w:rsid w:val="00C766C3"/>
    <w:rsid w:val="00C83180"/>
    <w:rsid w:val="00C930FF"/>
    <w:rsid w:val="00C961D7"/>
    <w:rsid w:val="00C966B1"/>
    <w:rsid w:val="00CA12D5"/>
    <w:rsid w:val="00CA1877"/>
    <w:rsid w:val="00CB21D6"/>
    <w:rsid w:val="00CB31EC"/>
    <w:rsid w:val="00CB3352"/>
    <w:rsid w:val="00CB6833"/>
    <w:rsid w:val="00CB7C65"/>
    <w:rsid w:val="00CC0032"/>
    <w:rsid w:val="00CC1E94"/>
    <w:rsid w:val="00CC2A83"/>
    <w:rsid w:val="00CD09B3"/>
    <w:rsid w:val="00CD2704"/>
    <w:rsid w:val="00CD2D0D"/>
    <w:rsid w:val="00CD5679"/>
    <w:rsid w:val="00CD6A72"/>
    <w:rsid w:val="00CE1533"/>
    <w:rsid w:val="00CE1A6C"/>
    <w:rsid w:val="00CE1DF7"/>
    <w:rsid w:val="00CE204A"/>
    <w:rsid w:val="00CE242C"/>
    <w:rsid w:val="00CE2CA5"/>
    <w:rsid w:val="00CE47F2"/>
    <w:rsid w:val="00CE53C1"/>
    <w:rsid w:val="00CF20A9"/>
    <w:rsid w:val="00CF3DDF"/>
    <w:rsid w:val="00CF4283"/>
    <w:rsid w:val="00CF521A"/>
    <w:rsid w:val="00CF6D00"/>
    <w:rsid w:val="00CF7FA5"/>
    <w:rsid w:val="00D00231"/>
    <w:rsid w:val="00D0308E"/>
    <w:rsid w:val="00D0527F"/>
    <w:rsid w:val="00D07731"/>
    <w:rsid w:val="00D107E1"/>
    <w:rsid w:val="00D13447"/>
    <w:rsid w:val="00D162B6"/>
    <w:rsid w:val="00D251BC"/>
    <w:rsid w:val="00D2561F"/>
    <w:rsid w:val="00D26226"/>
    <w:rsid w:val="00D30AFD"/>
    <w:rsid w:val="00D318B5"/>
    <w:rsid w:val="00D31F3D"/>
    <w:rsid w:val="00D3371D"/>
    <w:rsid w:val="00D33914"/>
    <w:rsid w:val="00D45180"/>
    <w:rsid w:val="00D45925"/>
    <w:rsid w:val="00D4797C"/>
    <w:rsid w:val="00D524FA"/>
    <w:rsid w:val="00D564DF"/>
    <w:rsid w:val="00D57951"/>
    <w:rsid w:val="00D63A90"/>
    <w:rsid w:val="00D67E5C"/>
    <w:rsid w:val="00D713E7"/>
    <w:rsid w:val="00D7325C"/>
    <w:rsid w:val="00D74A71"/>
    <w:rsid w:val="00D76421"/>
    <w:rsid w:val="00D76E12"/>
    <w:rsid w:val="00D77158"/>
    <w:rsid w:val="00D772F6"/>
    <w:rsid w:val="00D77996"/>
    <w:rsid w:val="00D81322"/>
    <w:rsid w:val="00D813C0"/>
    <w:rsid w:val="00D81739"/>
    <w:rsid w:val="00D81B28"/>
    <w:rsid w:val="00D8332A"/>
    <w:rsid w:val="00D87A8F"/>
    <w:rsid w:val="00D90F8D"/>
    <w:rsid w:val="00D9344C"/>
    <w:rsid w:val="00DA10B6"/>
    <w:rsid w:val="00DA2FF5"/>
    <w:rsid w:val="00DA4336"/>
    <w:rsid w:val="00DA522D"/>
    <w:rsid w:val="00DA7E94"/>
    <w:rsid w:val="00DB01A9"/>
    <w:rsid w:val="00DB33F0"/>
    <w:rsid w:val="00DB5DDE"/>
    <w:rsid w:val="00DB6BEB"/>
    <w:rsid w:val="00DC19DA"/>
    <w:rsid w:val="00DC3F11"/>
    <w:rsid w:val="00DC522E"/>
    <w:rsid w:val="00DC6CA2"/>
    <w:rsid w:val="00DD299E"/>
    <w:rsid w:val="00DD645E"/>
    <w:rsid w:val="00DD7E2E"/>
    <w:rsid w:val="00DE6980"/>
    <w:rsid w:val="00DF0123"/>
    <w:rsid w:val="00DF1150"/>
    <w:rsid w:val="00DF1584"/>
    <w:rsid w:val="00DF240C"/>
    <w:rsid w:val="00DF2E18"/>
    <w:rsid w:val="00DF4A0A"/>
    <w:rsid w:val="00E001B2"/>
    <w:rsid w:val="00E00F6B"/>
    <w:rsid w:val="00E02F2F"/>
    <w:rsid w:val="00E05527"/>
    <w:rsid w:val="00E11E75"/>
    <w:rsid w:val="00E11F3C"/>
    <w:rsid w:val="00E1570D"/>
    <w:rsid w:val="00E16F45"/>
    <w:rsid w:val="00E209DD"/>
    <w:rsid w:val="00E21360"/>
    <w:rsid w:val="00E2202C"/>
    <w:rsid w:val="00E22F46"/>
    <w:rsid w:val="00E259B1"/>
    <w:rsid w:val="00E26B12"/>
    <w:rsid w:val="00E26E35"/>
    <w:rsid w:val="00E273A3"/>
    <w:rsid w:val="00E303EF"/>
    <w:rsid w:val="00E30F4E"/>
    <w:rsid w:val="00E34F1C"/>
    <w:rsid w:val="00E36F70"/>
    <w:rsid w:val="00E37CB4"/>
    <w:rsid w:val="00E44005"/>
    <w:rsid w:val="00E4730A"/>
    <w:rsid w:val="00E4787C"/>
    <w:rsid w:val="00E504BD"/>
    <w:rsid w:val="00E5215C"/>
    <w:rsid w:val="00E52C59"/>
    <w:rsid w:val="00E54947"/>
    <w:rsid w:val="00E55376"/>
    <w:rsid w:val="00E67C76"/>
    <w:rsid w:val="00E7060B"/>
    <w:rsid w:val="00E71E7D"/>
    <w:rsid w:val="00E74B3C"/>
    <w:rsid w:val="00E77163"/>
    <w:rsid w:val="00E8019F"/>
    <w:rsid w:val="00E817C2"/>
    <w:rsid w:val="00E820A9"/>
    <w:rsid w:val="00E82726"/>
    <w:rsid w:val="00E837EC"/>
    <w:rsid w:val="00E8462C"/>
    <w:rsid w:val="00E84B20"/>
    <w:rsid w:val="00E865A5"/>
    <w:rsid w:val="00E91856"/>
    <w:rsid w:val="00E9198D"/>
    <w:rsid w:val="00E91B82"/>
    <w:rsid w:val="00E93662"/>
    <w:rsid w:val="00E94B71"/>
    <w:rsid w:val="00E959A8"/>
    <w:rsid w:val="00EA2512"/>
    <w:rsid w:val="00EA386C"/>
    <w:rsid w:val="00EA62A7"/>
    <w:rsid w:val="00EA6A9F"/>
    <w:rsid w:val="00EB0A50"/>
    <w:rsid w:val="00EB398D"/>
    <w:rsid w:val="00EB42AC"/>
    <w:rsid w:val="00EB5403"/>
    <w:rsid w:val="00EB5866"/>
    <w:rsid w:val="00EB68C5"/>
    <w:rsid w:val="00EC1417"/>
    <w:rsid w:val="00EC2646"/>
    <w:rsid w:val="00EC3B7E"/>
    <w:rsid w:val="00EC4AE8"/>
    <w:rsid w:val="00EC5960"/>
    <w:rsid w:val="00EC69A5"/>
    <w:rsid w:val="00ED187F"/>
    <w:rsid w:val="00ED40B7"/>
    <w:rsid w:val="00ED418F"/>
    <w:rsid w:val="00ED44A6"/>
    <w:rsid w:val="00ED6727"/>
    <w:rsid w:val="00EE4935"/>
    <w:rsid w:val="00EE723D"/>
    <w:rsid w:val="00EF38EA"/>
    <w:rsid w:val="00EF4858"/>
    <w:rsid w:val="00EF4BA8"/>
    <w:rsid w:val="00EF5149"/>
    <w:rsid w:val="00EF5FC4"/>
    <w:rsid w:val="00F020AC"/>
    <w:rsid w:val="00F030BB"/>
    <w:rsid w:val="00F03D6F"/>
    <w:rsid w:val="00F04AE2"/>
    <w:rsid w:val="00F07DFF"/>
    <w:rsid w:val="00F13872"/>
    <w:rsid w:val="00F17689"/>
    <w:rsid w:val="00F176E0"/>
    <w:rsid w:val="00F22EA6"/>
    <w:rsid w:val="00F259AF"/>
    <w:rsid w:val="00F26836"/>
    <w:rsid w:val="00F26A36"/>
    <w:rsid w:val="00F26E1F"/>
    <w:rsid w:val="00F30287"/>
    <w:rsid w:val="00F316DD"/>
    <w:rsid w:val="00F33631"/>
    <w:rsid w:val="00F3377B"/>
    <w:rsid w:val="00F33F40"/>
    <w:rsid w:val="00F368FC"/>
    <w:rsid w:val="00F4006A"/>
    <w:rsid w:val="00F42695"/>
    <w:rsid w:val="00F46135"/>
    <w:rsid w:val="00F467B2"/>
    <w:rsid w:val="00F54761"/>
    <w:rsid w:val="00F56A83"/>
    <w:rsid w:val="00F576B1"/>
    <w:rsid w:val="00F61597"/>
    <w:rsid w:val="00F6222C"/>
    <w:rsid w:val="00F736C4"/>
    <w:rsid w:val="00F736D1"/>
    <w:rsid w:val="00F75921"/>
    <w:rsid w:val="00F778D6"/>
    <w:rsid w:val="00F80128"/>
    <w:rsid w:val="00F803BF"/>
    <w:rsid w:val="00F82974"/>
    <w:rsid w:val="00F85601"/>
    <w:rsid w:val="00F903C4"/>
    <w:rsid w:val="00F90712"/>
    <w:rsid w:val="00F916A4"/>
    <w:rsid w:val="00F964F9"/>
    <w:rsid w:val="00F96568"/>
    <w:rsid w:val="00F967EE"/>
    <w:rsid w:val="00FA0A53"/>
    <w:rsid w:val="00FA5CEC"/>
    <w:rsid w:val="00FA66A6"/>
    <w:rsid w:val="00FB18DB"/>
    <w:rsid w:val="00FB198C"/>
    <w:rsid w:val="00FB338F"/>
    <w:rsid w:val="00FB48EC"/>
    <w:rsid w:val="00FB614F"/>
    <w:rsid w:val="00FB68E5"/>
    <w:rsid w:val="00FC15BC"/>
    <w:rsid w:val="00FC689F"/>
    <w:rsid w:val="00FC71D7"/>
    <w:rsid w:val="00FC73CA"/>
    <w:rsid w:val="00FD1D6B"/>
    <w:rsid w:val="00FD6538"/>
    <w:rsid w:val="00FD68DE"/>
    <w:rsid w:val="00FE05E7"/>
    <w:rsid w:val="00FE1E21"/>
    <w:rsid w:val="00FE2158"/>
    <w:rsid w:val="00FE2552"/>
    <w:rsid w:val="00FE36C8"/>
    <w:rsid w:val="00FE5245"/>
    <w:rsid w:val="00FE6A2C"/>
    <w:rsid w:val="00FE794D"/>
    <w:rsid w:val="00FF0E2B"/>
    <w:rsid w:val="00FF4972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AF1C8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d">
    <w:name w:val="Subtle Emphasis"/>
    <w:basedOn w:val="a0"/>
    <w:uiPriority w:val="19"/>
    <w:qFormat/>
    <w:rsid w:val="00E30F4E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59BC642118406B6496F15F6938AEF66C5A79C4193EED981843C588D1073CD1BF86E35EE91AE8BF425E0F2EvEG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2DE0F-3FF5-40DC-A4E8-ACD68BF5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24</Pages>
  <Words>6025</Words>
  <Characters>34349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40294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consultantplus://offline/ref=8759BC642118406B6496F15F6938AEF66C5A79C4193EED981843C588D1073CD1BF86E35EE91AE8BF425E0F2EvEG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8</cp:revision>
  <cp:lastPrinted>2019-04-02T13:17:00Z</cp:lastPrinted>
  <dcterms:created xsi:type="dcterms:W3CDTF">2019-04-01T15:19:00Z</dcterms:created>
  <dcterms:modified xsi:type="dcterms:W3CDTF">2019-04-04T07:37:00Z</dcterms:modified>
</cp:coreProperties>
</file>